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F8653A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624/45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624/451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F8653A" w:rsidRDefault="00F8653A" w:rsidP="00F16925">
      <w:r>
        <w:t xml:space="preserve">Gioco casetta </w:t>
      </w:r>
      <w:proofErr w:type="spellStart"/>
      <w:r>
        <w:t>Cubic</w:t>
      </w:r>
      <w:proofErr w:type="spellEnd"/>
      <w:r>
        <w:t xml:space="preserve"> con ingresso tramite tunnel composto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all'interno. Casetta composta da: - 5 pannelli standard, 1 pannello </w:t>
      </w:r>
      <w:proofErr w:type="spellStart"/>
      <w:r>
        <w:t>mod</w:t>
      </w:r>
      <w:proofErr w:type="spellEnd"/>
      <w:r>
        <w:t>. scaletta e un pannello base per il fissaggio al terreno. - tetto formato da 4 pannelli triangolari -Tunnel Dimensioni: 180x75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F8653A">
        <w:t>60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11575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2015-12-22T10:46:00Z</dcterms:created>
  <dcterms:modified xsi:type="dcterms:W3CDTF">2015-12-22T10:46:00Z</dcterms:modified>
</cp:coreProperties>
</file>