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E97BBF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4" name="Immagine 4" descr="http://www.dimensionecomunita.it/img/prodotti/2542/425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mensionecomunita.it/img/prodotti/2542/4253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97BBF" w:rsidRDefault="00E97BBF" w:rsidP="004D684B">
      <w:r>
        <w:t>Torretta con struttura realizzata interamente in alluminio e rivestimenti multicolore in polietilene ad alta densità molecolare. Dotato di scaletta e scivolo in polietilene rotazionale. La torretta è completamente rifinita con viti dotate di tappo di chiusura. Dimensioni: Area di ingombro: 100x500 cm Area di sicurezza: 32,00 mq Altezza pedana scivolo: 95/130 cm</w:t>
      </w:r>
    </w:p>
    <w:p w:rsidR="00E43EDB" w:rsidRDefault="00B4493C" w:rsidP="004D684B">
      <w:r>
        <w:t xml:space="preserve">Categoria: </w:t>
      </w:r>
      <w:r w:rsidR="00F16925">
        <w:t xml:space="preserve">Castelli </w:t>
      </w:r>
      <w:r w:rsidR="004D684B">
        <w:t>in metallo</w:t>
      </w:r>
    </w:p>
    <w:p w:rsidR="0049243C" w:rsidRDefault="0053405B" w:rsidP="00281AB3">
      <w:r>
        <w:t xml:space="preserve">Codice: </w:t>
      </w:r>
      <w:r w:rsidR="00F16925">
        <w:t>EP</w:t>
      </w:r>
      <w:r w:rsidR="00E97BBF">
        <w:t>22002</w:t>
      </w:r>
      <w:bookmarkStart w:id="0" w:name="_GoBack"/>
      <w:bookmarkEnd w:id="0"/>
    </w:p>
    <w:p w:rsidR="0053405B" w:rsidRDefault="0053405B" w:rsidP="00281AB3"/>
    <w:p w:rsidR="00C40756" w:rsidRDefault="00C40756" w:rsidP="00281AB3"/>
    <w:p w:rsidR="00A665AE" w:rsidRDefault="00A665AE" w:rsidP="00281AB3">
      <w:pPr>
        <w:rPr>
          <w:noProof/>
        </w:rPr>
      </w:pPr>
    </w:p>
    <w:p w:rsidR="00084EAC" w:rsidRDefault="00084EAC" w:rsidP="00281AB3"/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84EAC"/>
    <w:rsid w:val="000B0888"/>
    <w:rsid w:val="000E105B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30511A"/>
    <w:rsid w:val="003063C4"/>
    <w:rsid w:val="003225ED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4D684B"/>
    <w:rsid w:val="0053405B"/>
    <w:rsid w:val="00595DFA"/>
    <w:rsid w:val="005D77D3"/>
    <w:rsid w:val="006A09E9"/>
    <w:rsid w:val="00704629"/>
    <w:rsid w:val="00897AE7"/>
    <w:rsid w:val="008B0A4E"/>
    <w:rsid w:val="008E0C72"/>
    <w:rsid w:val="0090105D"/>
    <w:rsid w:val="00A138A7"/>
    <w:rsid w:val="00A369EF"/>
    <w:rsid w:val="00A5400D"/>
    <w:rsid w:val="00A665AE"/>
    <w:rsid w:val="00AD1440"/>
    <w:rsid w:val="00AF3A4B"/>
    <w:rsid w:val="00B06358"/>
    <w:rsid w:val="00B20019"/>
    <w:rsid w:val="00B4493C"/>
    <w:rsid w:val="00B876CA"/>
    <w:rsid w:val="00C32E04"/>
    <w:rsid w:val="00C40756"/>
    <w:rsid w:val="00CC61CC"/>
    <w:rsid w:val="00CF2E3D"/>
    <w:rsid w:val="00CF4786"/>
    <w:rsid w:val="00D32097"/>
    <w:rsid w:val="00D52E11"/>
    <w:rsid w:val="00DB1677"/>
    <w:rsid w:val="00DC71FE"/>
    <w:rsid w:val="00E43EDB"/>
    <w:rsid w:val="00E61D9A"/>
    <w:rsid w:val="00E92896"/>
    <w:rsid w:val="00E97BBF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2015-07-06T10:31:00Z</dcterms:created>
  <dcterms:modified xsi:type="dcterms:W3CDTF">2015-07-06T10:31:00Z</dcterms:modified>
</cp:coreProperties>
</file>