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138F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1602/132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1602/132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138FD" w:rsidRDefault="00E138FD" w:rsidP="00281AB3">
      <w:r>
        <w:t xml:space="preserve">Armadio metallico verniciato RAL 7038, con ante battenti montate su cerniere esterne, dotato di 4 ripiani interni con portata 80 Kg. ciascuno, spostabili su cremagliera e predisposti per cartelle </w:t>
      </w:r>
      <w:proofErr w:type="spellStart"/>
      <w:r>
        <w:t>sopese</w:t>
      </w:r>
      <w:proofErr w:type="spellEnd"/>
      <w:r>
        <w:t>. Chiusura con serratura a duplice espansione. Dimensioni disponibili: cm. 100x45x200h. cm. 80x40x180h. cm. 60x40x180h</w:t>
      </w:r>
    </w:p>
    <w:p w:rsidR="00E138FD" w:rsidRDefault="00E138FD" w:rsidP="00281AB3">
      <w:proofErr w:type="spellStart"/>
      <w:r>
        <w:t>Dimensioni:cm</w:t>
      </w:r>
      <w:proofErr w:type="spellEnd"/>
      <w:r>
        <w:t xml:space="preserve">. 60x40x180h. (1 anta) € </w:t>
      </w:r>
      <w:r>
        <w:t>136</w:t>
      </w:r>
      <w:r>
        <w:t>,</w:t>
      </w:r>
      <w:r>
        <w:t>5</w:t>
      </w:r>
      <w:r>
        <w:t>0 N</w:t>
      </w:r>
    </w:p>
    <w:p w:rsidR="004B7EA9" w:rsidRDefault="00B4493C" w:rsidP="00281AB3">
      <w:r>
        <w:t xml:space="preserve">Categoria: </w:t>
      </w:r>
      <w:r w:rsidR="00284B08">
        <w:t>Armadi</w:t>
      </w:r>
      <w:r w:rsidR="0050554E">
        <w:t xml:space="preserve"> in metallo</w:t>
      </w:r>
    </w:p>
    <w:p w:rsidR="0053405B" w:rsidRDefault="0053405B" w:rsidP="00281AB3">
      <w:r>
        <w:t xml:space="preserve">Codice: </w:t>
      </w:r>
      <w:r w:rsidR="00E138FD">
        <w:t>RA21005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0554E"/>
    <w:rsid w:val="0053405B"/>
    <w:rsid w:val="005D4C7C"/>
    <w:rsid w:val="00704629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138FD"/>
    <w:rsid w:val="00E61D9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2015-03-19T08:37:00Z</dcterms:created>
  <dcterms:modified xsi:type="dcterms:W3CDTF">2015-03-19T08:37:00Z</dcterms:modified>
</cp:coreProperties>
</file>