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F55101" w:rsidP="0033600C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5" name="Immagine 5" descr="http://www.dimensionecomunita.it/img/prodotti/1938/1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938/1703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55101" w:rsidRDefault="00F55101" w:rsidP="00AD46BF">
      <w:r>
        <w:t>Angolo a 90° per combinazione di sedute morbide. In poliuretano espanso imbottito in ecopelle colorata. Dimensioni: 77x77 cm.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F55101">
        <w:t>BM36089</w:t>
      </w:r>
      <w:bookmarkStart w:id="0" w:name="_GoBack"/>
      <w:bookmarkEnd w:id="0"/>
    </w:p>
    <w:p w:rsidR="00671A63" w:rsidRDefault="00F44730" w:rsidP="00281AB3">
      <w:r>
        <w:t>Categoria:</w:t>
      </w:r>
      <w:r w:rsidR="00006077" w:rsidRPr="00006077">
        <w:t xml:space="preserve"> </w:t>
      </w:r>
      <w:r w:rsidR="00010D12">
        <w:t>Poltrone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06077"/>
    <w:rsid w:val="00010D12"/>
    <w:rsid w:val="00041E04"/>
    <w:rsid w:val="000533C9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3600C"/>
    <w:rsid w:val="00342B23"/>
    <w:rsid w:val="0038481D"/>
    <w:rsid w:val="003A1723"/>
    <w:rsid w:val="003D087C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44DF"/>
    <w:rsid w:val="006A5FB1"/>
    <w:rsid w:val="006F5BF1"/>
    <w:rsid w:val="00704629"/>
    <w:rsid w:val="007845FE"/>
    <w:rsid w:val="007904FC"/>
    <w:rsid w:val="00823209"/>
    <w:rsid w:val="00833D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D3BD3"/>
    <w:rsid w:val="009E7AA0"/>
    <w:rsid w:val="00A015FE"/>
    <w:rsid w:val="00A06DC6"/>
    <w:rsid w:val="00A768ED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34996"/>
    <w:rsid w:val="00D40E32"/>
    <w:rsid w:val="00D42C70"/>
    <w:rsid w:val="00D4443A"/>
    <w:rsid w:val="00D52E11"/>
    <w:rsid w:val="00D57E42"/>
    <w:rsid w:val="00D777AF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55101"/>
    <w:rsid w:val="00F73C2A"/>
    <w:rsid w:val="00F8331E"/>
    <w:rsid w:val="00FA2301"/>
    <w:rsid w:val="00FD3017"/>
    <w:rsid w:val="00FD5F0C"/>
    <w:rsid w:val="00FD6616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818E-35E1-444E-B032-EB54291C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2015-02-16T10:45:00Z</dcterms:created>
  <dcterms:modified xsi:type="dcterms:W3CDTF">2015-02-16T10:45:00Z</dcterms:modified>
</cp:coreProperties>
</file>