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70EBD">
      <w:r>
        <w:rPr>
          <w:noProof/>
          <w:lang w:eastAsia="it-IT"/>
        </w:rPr>
        <w:drawing>
          <wp:inline distT="0" distB="0" distL="0" distR="0">
            <wp:extent cx="4152900" cy="3333750"/>
            <wp:effectExtent l="19050" t="0" r="0" b="0"/>
            <wp:docPr id="4" name="Immagine 4" descr="http://www.dimensionecomunita.it/img/prodotti/2186/235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86/235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70EBD" w:rsidRDefault="00370EBD" w:rsidP="00370EBD">
      <w:r>
        <w:t>Pensile 50x50x30p struttura realizzata in laminato</w:t>
      </w:r>
    </w:p>
    <w:p w:rsidR="00370EBD" w:rsidRDefault="00370EBD" w:rsidP="00370EBD">
      <w:r>
        <w:t>bordato in tinta.</w:t>
      </w:r>
    </w:p>
    <w:p w:rsidR="00370EBD" w:rsidRDefault="00370EBD" w:rsidP="00370EBD">
      <w:r>
        <w:t>Le maniglie sono sostituite da un meccanismo di</w:t>
      </w:r>
    </w:p>
    <w:p w:rsidR="00370EBD" w:rsidRDefault="00370EBD" w:rsidP="00370EBD">
      <w:r>
        <w:t>apertura a spinta, per rendere il blocco ancora più</w:t>
      </w:r>
    </w:p>
    <w:p w:rsidR="00370EBD" w:rsidRDefault="00370EBD" w:rsidP="00370EBD">
      <w:r>
        <w:t>minimalista.</w:t>
      </w:r>
    </w:p>
    <w:p w:rsidR="00370EBD" w:rsidRDefault="00370EBD" w:rsidP="00370EBD">
      <w:r>
        <w:t xml:space="preserve">La struttura è dotata 1 </w:t>
      </w:r>
      <w:proofErr w:type="spellStart"/>
      <w:r>
        <w:t>antina</w:t>
      </w:r>
      <w:proofErr w:type="spellEnd"/>
      <w:r>
        <w:t xml:space="preserve"> a scomparsa e 2</w:t>
      </w:r>
    </w:p>
    <w:p w:rsidR="00370EBD" w:rsidRDefault="00370EBD" w:rsidP="00370EBD">
      <w:r>
        <w:t>cerniere.</w:t>
      </w:r>
    </w:p>
    <w:p w:rsidR="00370EBD" w:rsidRDefault="00370EBD" w:rsidP="00370EBD">
      <w:r>
        <w:t>Tipo di scuola: adulto</w:t>
      </w:r>
    </w:p>
    <w:p w:rsidR="00C44081" w:rsidRDefault="00C44081" w:rsidP="00C44081">
      <w:r w:rsidRPr="00C44081">
        <w:t>Categoria: Armadi</w:t>
      </w:r>
      <w:r w:rsidRPr="00C44081">
        <w:cr/>
      </w:r>
    </w:p>
    <w:p w:rsidR="0053405B" w:rsidRDefault="0053405B" w:rsidP="00281AB3">
      <w:r>
        <w:t xml:space="preserve">Codice: </w:t>
      </w:r>
      <w:r w:rsidR="00C44081">
        <w:t>RA</w:t>
      </w:r>
      <w:r w:rsidR="00D52E11">
        <w:t>010</w:t>
      </w:r>
      <w:r w:rsidR="00370EBD">
        <w:t>54</w:t>
      </w:r>
      <w:r w:rsidRPr="0053405B">
        <w:cr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AB3"/>
    <w:rsid w:val="003063C4"/>
    <w:rsid w:val="003225ED"/>
    <w:rsid w:val="00370EBD"/>
    <w:rsid w:val="00432EB6"/>
    <w:rsid w:val="00456BF7"/>
    <w:rsid w:val="00461EB6"/>
    <w:rsid w:val="004B7EA9"/>
    <w:rsid w:val="004F39FD"/>
    <w:rsid w:val="0053405B"/>
    <w:rsid w:val="00704629"/>
    <w:rsid w:val="00897AE7"/>
    <w:rsid w:val="008E0C72"/>
    <w:rsid w:val="0090105D"/>
    <w:rsid w:val="00AD1440"/>
    <w:rsid w:val="00AF3A4B"/>
    <w:rsid w:val="00B06358"/>
    <w:rsid w:val="00B876CA"/>
    <w:rsid w:val="00C32E04"/>
    <w:rsid w:val="00C44081"/>
    <w:rsid w:val="00CC61CC"/>
    <w:rsid w:val="00D32097"/>
    <w:rsid w:val="00D52E11"/>
    <w:rsid w:val="00DB1677"/>
    <w:rsid w:val="00E61D9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2014-06-12T09:36:00Z</dcterms:created>
  <dcterms:modified xsi:type="dcterms:W3CDTF">2014-06-12T09:36:00Z</dcterms:modified>
</cp:coreProperties>
</file>