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C91C2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371/35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71/351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C91C25" w:rsidRDefault="00C91C25" w:rsidP="00C91C25">
      <w:r>
        <w:t>Panchina con struttura in acciaio zincato a caldo con</w:t>
      </w:r>
    </w:p>
    <w:p w:rsidR="00C91C25" w:rsidRDefault="00C91C25" w:rsidP="00C91C25">
      <w:r>
        <w:t>listoni in legno di pino nordico impregnato in autoclave</w:t>
      </w:r>
    </w:p>
    <w:p w:rsidR="00C91C25" w:rsidRDefault="00C91C25" w:rsidP="00C91C25">
      <w:r>
        <w:t>a sezione di 9,5x4,5 cm e lunghezza di 175 cm</w:t>
      </w:r>
    </w:p>
    <w:p w:rsidR="00C91C25" w:rsidRDefault="00C91C25" w:rsidP="00C91C25">
      <w:r>
        <w:t>Dimensioni:</w:t>
      </w:r>
    </w:p>
    <w:p w:rsidR="00C91C25" w:rsidRDefault="00C91C25" w:rsidP="00C91C25">
      <w:r>
        <w:t>Lunghezza 175 cm</w:t>
      </w:r>
    </w:p>
    <w:p w:rsidR="00C91C25" w:rsidRDefault="00C91C25" w:rsidP="00C91C25">
      <w:r>
        <w:t>Larghezza seduta 38 cm</w:t>
      </w:r>
    </w:p>
    <w:p w:rsidR="00C91C25" w:rsidRDefault="00C91C25" w:rsidP="00C91C25">
      <w:r>
        <w:t>Consigliata manutenzione annuale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C91C25">
        <w:t>218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2014-10-28T10:13:00Z</dcterms:created>
  <dcterms:modified xsi:type="dcterms:W3CDTF">2014-10-28T10:13:00Z</dcterms:modified>
</cp:coreProperties>
</file>