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866190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2395/356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2395/356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866190" w:rsidRDefault="00866190" w:rsidP="00866190">
      <w:r>
        <w:t>Cestino portarifiuti a pianta quadrata in conglomerato</w:t>
      </w:r>
    </w:p>
    <w:p w:rsidR="00866190" w:rsidRDefault="00866190" w:rsidP="00866190">
      <w:r>
        <w:t>cementizio armato per migliorare l'aderenza e</w:t>
      </w:r>
    </w:p>
    <w:p w:rsidR="00866190" w:rsidRDefault="00866190" w:rsidP="00866190">
      <w:proofErr w:type="spellStart"/>
      <w:r>
        <w:t>fibrorinforzato</w:t>
      </w:r>
      <w:proofErr w:type="spellEnd"/>
      <w:r>
        <w:t xml:space="preserve"> ad alta resistenza meccanica, trattato</w:t>
      </w:r>
    </w:p>
    <w:p w:rsidR="00866190" w:rsidRDefault="00866190" w:rsidP="00866190">
      <w:r>
        <w:t>per resistere ad inquinamento urbano ed umidità.</w:t>
      </w:r>
    </w:p>
    <w:p w:rsidR="00866190" w:rsidRDefault="00866190" w:rsidP="00866190">
      <w:r>
        <w:t>Coperchio in ABS apribile a ribalta, ad elevata</w:t>
      </w:r>
    </w:p>
    <w:p w:rsidR="00866190" w:rsidRDefault="00866190" w:rsidP="00866190">
      <w:r>
        <w:t>resistenza, dotato di chiusura a chiave</w:t>
      </w:r>
    </w:p>
    <w:p w:rsidR="00866190" w:rsidRDefault="00866190" w:rsidP="00866190">
      <w:r>
        <w:t>antivandalismo.</w:t>
      </w:r>
    </w:p>
    <w:p w:rsidR="00866190" w:rsidRDefault="00866190" w:rsidP="00866190">
      <w:r>
        <w:t xml:space="preserve">Capacità 120 </w:t>
      </w:r>
      <w:proofErr w:type="spellStart"/>
      <w:r>
        <w:t>lt</w:t>
      </w:r>
      <w:proofErr w:type="spellEnd"/>
      <w:r>
        <w:t>.</w:t>
      </w:r>
    </w:p>
    <w:p w:rsidR="00866190" w:rsidRDefault="00866190" w:rsidP="00866190">
      <w:r>
        <w:lastRenderedPageBreak/>
        <w:t>Disponibile anche con possibilità di inserimento</w:t>
      </w:r>
    </w:p>
    <w:p w:rsidR="00866190" w:rsidRDefault="00866190" w:rsidP="00866190">
      <w:r>
        <w:t>posacenere.</w:t>
      </w:r>
    </w:p>
    <w:p w:rsidR="00866190" w:rsidRDefault="00866190" w:rsidP="00866190">
      <w:r>
        <w:t>Dimensioni: 55X55X100(h) cm</w:t>
      </w:r>
    </w:p>
    <w:p w:rsidR="00866190" w:rsidRDefault="00866190" w:rsidP="00866190">
      <w:r>
        <w:t>Finiture disponibili:</w:t>
      </w:r>
    </w:p>
    <w:p w:rsidR="00866190" w:rsidRDefault="00866190" w:rsidP="00866190">
      <w:r>
        <w:t>Ghiaino Lavato / Rosa antico martellinato / Grigio</w:t>
      </w:r>
    </w:p>
    <w:p w:rsidR="00866190" w:rsidRDefault="00866190" w:rsidP="00866190">
      <w:r>
        <w:t>martellinato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866190">
        <w:t>11031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36AB9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54209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A1AAB"/>
    <w:rsid w:val="008108FA"/>
    <w:rsid w:val="00810BE8"/>
    <w:rsid w:val="008117C2"/>
    <w:rsid w:val="008210AD"/>
    <w:rsid w:val="00866190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2014-10-15T08:20:00Z</dcterms:created>
  <dcterms:modified xsi:type="dcterms:W3CDTF">2014-10-15T08:20:00Z</dcterms:modified>
</cp:coreProperties>
</file>