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1A370C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6" name="Immagine 16" descr="http://www.dimensionecomunita.it/img/prodotti/1933/169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mensionecomunita.it/img/prodotti/1933/169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1A370C" w:rsidRDefault="001A370C" w:rsidP="001A370C">
      <w:r>
        <w:t>Sedia Girevole, con base costituita da un elemento a 5</w:t>
      </w:r>
    </w:p>
    <w:p w:rsidR="001A370C" w:rsidRDefault="001A370C" w:rsidP="001A370C">
      <w:r>
        <w:t>razze realizzato in nylon stampato con un cono</w:t>
      </w:r>
    </w:p>
    <w:p w:rsidR="001A370C" w:rsidRDefault="001A370C" w:rsidP="001A370C">
      <w:r>
        <w:t xml:space="preserve">metallico protetto da </w:t>
      </w:r>
      <w:proofErr w:type="spellStart"/>
      <w:r>
        <w:t>copritubo</w:t>
      </w:r>
      <w:proofErr w:type="spellEnd"/>
      <w:r>
        <w:t xml:space="preserve"> in plastica che dovrà</w:t>
      </w:r>
    </w:p>
    <w:p w:rsidR="001A370C" w:rsidRDefault="001A370C" w:rsidP="001A370C">
      <w:r>
        <w:t>reggere la piastra in acciaio alla quale dovrà essere</w:t>
      </w:r>
    </w:p>
    <w:p w:rsidR="001A370C" w:rsidRDefault="001A370C" w:rsidP="001A370C">
      <w:r>
        <w:t>ancorato il sedile tramite 4 bulloni con controdado. L’</w:t>
      </w:r>
    </w:p>
    <w:p w:rsidR="001A370C" w:rsidRDefault="001A370C" w:rsidP="001A370C">
      <w:r>
        <w:t>elemento superiore permetterà la regolazione sia in</w:t>
      </w:r>
    </w:p>
    <w:p w:rsidR="001A370C" w:rsidRDefault="001A370C" w:rsidP="001A370C">
      <w:r>
        <w:t>profondità che in altezza dello schienale al fine di</w:t>
      </w:r>
    </w:p>
    <w:p w:rsidR="001A370C" w:rsidRDefault="001A370C" w:rsidP="001A370C">
      <w:r>
        <w:t>rendere</w:t>
      </w:r>
    </w:p>
    <w:p w:rsidR="001A370C" w:rsidRDefault="001A370C" w:rsidP="001A370C">
      <w:r>
        <w:t>il prodotto ergonomico e regolabile.</w:t>
      </w:r>
    </w:p>
    <w:p w:rsidR="001A370C" w:rsidRDefault="001A370C" w:rsidP="001A370C">
      <w:r>
        <w:lastRenderedPageBreak/>
        <w:t>Sedile e schienale, in compensato di faggio da mm. 7</w:t>
      </w:r>
    </w:p>
    <w:p w:rsidR="001A370C" w:rsidRDefault="001A370C" w:rsidP="001A370C">
      <w:r>
        <w:t>di spessore, verniciati al naturale, sagomati</w:t>
      </w:r>
    </w:p>
    <w:p w:rsidR="001A370C" w:rsidRDefault="001A370C" w:rsidP="001A370C">
      <w:r>
        <w:t>anatomicamente al fine di consentire una corretta</w:t>
      </w:r>
    </w:p>
    <w:p w:rsidR="001A370C" w:rsidRDefault="001A370C" w:rsidP="001A370C">
      <w:r>
        <w:t>postura.</w:t>
      </w:r>
    </w:p>
    <w:p w:rsidR="001A370C" w:rsidRDefault="001A370C" w:rsidP="001A370C">
      <w:r>
        <w:t>Dimensioni: cm. 40 x 40 x 44/56h</w:t>
      </w:r>
      <w:r>
        <w:cr/>
      </w:r>
    </w:p>
    <w:p w:rsidR="00931928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Sedute per la scuola</w:t>
      </w:r>
      <w:r w:rsidR="00776CA6" w:rsidRPr="00776CA6">
        <w:cr/>
      </w:r>
      <w:r w:rsidR="00931928">
        <w:t xml:space="preserve"> </w:t>
      </w:r>
    </w:p>
    <w:p w:rsidR="0053405B" w:rsidRDefault="0053405B" w:rsidP="00281AB3">
      <w:r>
        <w:t>Codice:</w:t>
      </w:r>
      <w:r w:rsidR="006409DD">
        <w:t xml:space="preserve"> </w:t>
      </w:r>
      <w:r w:rsidR="00776CA6">
        <w:t>ES010</w:t>
      </w:r>
      <w:r w:rsidR="001A370C">
        <w:t>15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F5563"/>
    <w:rsid w:val="00116224"/>
    <w:rsid w:val="00117247"/>
    <w:rsid w:val="0015345F"/>
    <w:rsid w:val="001A370C"/>
    <w:rsid w:val="001B0538"/>
    <w:rsid w:val="001B3654"/>
    <w:rsid w:val="001F39EC"/>
    <w:rsid w:val="0020527F"/>
    <w:rsid w:val="0023524C"/>
    <w:rsid w:val="00243E19"/>
    <w:rsid w:val="00252185"/>
    <w:rsid w:val="00281AB3"/>
    <w:rsid w:val="00284B08"/>
    <w:rsid w:val="00294D02"/>
    <w:rsid w:val="002A6B83"/>
    <w:rsid w:val="003063C4"/>
    <w:rsid w:val="003225ED"/>
    <w:rsid w:val="003A2553"/>
    <w:rsid w:val="003A6E55"/>
    <w:rsid w:val="003D4001"/>
    <w:rsid w:val="00432EB6"/>
    <w:rsid w:val="0043646C"/>
    <w:rsid w:val="00456BF7"/>
    <w:rsid w:val="00461EB6"/>
    <w:rsid w:val="00475FB0"/>
    <w:rsid w:val="004B7EA9"/>
    <w:rsid w:val="004C1C07"/>
    <w:rsid w:val="00533B13"/>
    <w:rsid w:val="0053405B"/>
    <w:rsid w:val="00592AB3"/>
    <w:rsid w:val="00597B49"/>
    <w:rsid w:val="006164F3"/>
    <w:rsid w:val="00622CCB"/>
    <w:rsid w:val="006409DD"/>
    <w:rsid w:val="0064610E"/>
    <w:rsid w:val="006B7635"/>
    <w:rsid w:val="00704629"/>
    <w:rsid w:val="007472EA"/>
    <w:rsid w:val="00776CA6"/>
    <w:rsid w:val="00777721"/>
    <w:rsid w:val="00784D5D"/>
    <w:rsid w:val="00810BE8"/>
    <w:rsid w:val="008210AD"/>
    <w:rsid w:val="00897AE7"/>
    <w:rsid w:val="008B7C4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CD7215"/>
    <w:rsid w:val="00D22498"/>
    <w:rsid w:val="00D32097"/>
    <w:rsid w:val="00D52E11"/>
    <w:rsid w:val="00D57E6B"/>
    <w:rsid w:val="00D94DCA"/>
    <w:rsid w:val="00DB1677"/>
    <w:rsid w:val="00DB3315"/>
    <w:rsid w:val="00E47A1D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2014-10-08T08:02:00Z</dcterms:created>
  <dcterms:modified xsi:type="dcterms:W3CDTF">2014-10-08T08:02:00Z</dcterms:modified>
</cp:coreProperties>
</file>