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Pr="008210AD" w:rsidRDefault="00745C7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7" name="Immagine 67" descr="http://www.dimensionecomunita.it/img/prodotti/2058/20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dimensionecomunita.it/img/prodotti/2058/200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45C7E" w:rsidRDefault="00745C7E" w:rsidP="00745C7E">
      <w:r>
        <w:t>Sedia con sedile e schienale in faggio e struttura</w:t>
      </w:r>
    </w:p>
    <w:p w:rsidR="00745C7E" w:rsidRDefault="00745C7E" w:rsidP="00745C7E">
      <w:r>
        <w:t>tubolare in acciaio verniciata con polveri epossidiche.</w:t>
      </w:r>
    </w:p>
    <w:p w:rsidR="00745C7E" w:rsidRDefault="00745C7E" w:rsidP="00745C7E">
      <w:r>
        <w:t>Il suo peso e la sua conformazione sono studiati per</w:t>
      </w:r>
    </w:p>
    <w:p w:rsidR="00745C7E" w:rsidRDefault="00745C7E" w:rsidP="00745C7E">
      <w:r>
        <w:t>impedire il ribaltamento nel caso si appoggi lo zaino</w:t>
      </w:r>
    </w:p>
    <w:p w:rsidR="00745C7E" w:rsidRDefault="00745C7E" w:rsidP="00745C7E">
      <w:r>
        <w:t>allo schienale.</w:t>
      </w:r>
    </w:p>
    <w:p w:rsidR="00745C7E" w:rsidRDefault="00745C7E" w:rsidP="00745C7E">
      <w:r>
        <w:t>Diametro struttura 28 mm.</w:t>
      </w:r>
    </w:p>
    <w:p w:rsidR="00745C7E" w:rsidRDefault="00745C7E" w:rsidP="00745C7E">
      <w:r>
        <w:t>Seduta 40 cm.</w:t>
      </w:r>
    </w:p>
    <w:p w:rsidR="00745C7E" w:rsidRDefault="00745C7E" w:rsidP="00745C7E">
      <w:r>
        <w:t>Disponibile in diverse altezze.</w:t>
      </w:r>
      <w:r>
        <w:cr/>
      </w:r>
    </w:p>
    <w:p w:rsidR="00931928" w:rsidRDefault="00B4493C" w:rsidP="00281AB3">
      <w:r>
        <w:lastRenderedPageBreak/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Sedute per la scuola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776CA6">
        <w:t>ES01</w:t>
      </w:r>
      <w:r w:rsidR="00745C7E">
        <w:t>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A6E55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5C7E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2014-10-07T09:57:00Z</dcterms:created>
  <dcterms:modified xsi:type="dcterms:W3CDTF">2014-10-07T09:57:00Z</dcterms:modified>
</cp:coreProperties>
</file>