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CB12CD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2426/366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426/3661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CB12CD" w:rsidRDefault="00CB12CD" w:rsidP="00CB12CD">
      <w:r>
        <w:t>Seduta impilabile con foro circolare, composta da</w:t>
      </w:r>
    </w:p>
    <w:p w:rsidR="00CB12CD" w:rsidRDefault="00CB12CD" w:rsidP="00CB12CD">
      <w:r>
        <w:t>sedile e schienale in polipropilene in varie colorazioni,</w:t>
      </w:r>
    </w:p>
    <w:p w:rsidR="00CB12CD" w:rsidRDefault="00CB12CD" w:rsidP="00CB12CD">
      <w:r>
        <w:t>struttura in tubolare d’acciaio, verniciata a polvere</w:t>
      </w:r>
    </w:p>
    <w:p w:rsidR="00CB12CD" w:rsidRDefault="00CB12CD" w:rsidP="00CB12CD">
      <w:r>
        <w:t>colore nero, e gommino antigraffio di finitura.</w:t>
      </w:r>
    </w:p>
    <w:p w:rsidR="00CB12CD" w:rsidRDefault="00CB12CD" w:rsidP="00CB12CD">
      <w:r>
        <w:t>Il nuovo design che viene proposto per questa sedia,</w:t>
      </w:r>
    </w:p>
    <w:p w:rsidR="00CB12CD" w:rsidRDefault="00CB12CD" w:rsidP="00CB12CD">
      <w:r>
        <w:t>permette di avere un prodotto, che si differenzia da</w:t>
      </w:r>
    </w:p>
    <w:p w:rsidR="00CB12CD" w:rsidRDefault="00CB12CD" w:rsidP="00CB12CD">
      <w:r>
        <w:t>quanto il mercato offre relativamente alle sedute per</w:t>
      </w:r>
    </w:p>
    <w:p w:rsidR="00CB12CD" w:rsidRDefault="00CB12CD" w:rsidP="00CB12CD">
      <w:r>
        <w:t>comunità a basso costo, mantenendo prezzi</w:t>
      </w:r>
    </w:p>
    <w:p w:rsidR="00CB12CD" w:rsidRDefault="00CB12CD" w:rsidP="00CB12CD">
      <w:r>
        <w:t>competitivi senza rinunciare al buon design e alla</w:t>
      </w:r>
    </w:p>
    <w:p w:rsidR="00CB12CD" w:rsidRDefault="00CB12CD" w:rsidP="00CB12CD">
      <w:r>
        <w:t>creatività.</w:t>
      </w:r>
    </w:p>
    <w:p w:rsidR="00A6310C" w:rsidRDefault="00A6310C" w:rsidP="00CB12CD">
      <w:r>
        <w:lastRenderedPageBreak/>
        <w:cr/>
      </w:r>
    </w:p>
    <w:p w:rsidR="00B876CA" w:rsidRDefault="00B876CA" w:rsidP="00B876CA">
      <w:r>
        <w:t>Tipi di scuola: adulto</w:t>
      </w:r>
    </w:p>
    <w:p w:rsidR="004B7EA9" w:rsidRDefault="00281AB3" w:rsidP="00281AB3">
      <w:r w:rsidRPr="00281AB3">
        <w:t>Categoria: Sedie per adulti</w:t>
      </w:r>
    </w:p>
    <w:p w:rsidR="0053405B" w:rsidRDefault="0053405B" w:rsidP="00281AB3">
      <w:r>
        <w:t xml:space="preserve">Codice: </w:t>
      </w:r>
      <w:r w:rsidRPr="0053405B">
        <w:t>E</w:t>
      </w:r>
      <w:r>
        <w:t>S</w:t>
      </w:r>
      <w:r w:rsidR="00A6310C">
        <w:t>310</w:t>
      </w:r>
      <w:r w:rsidR="00CB12CD">
        <w:t>8</w:t>
      </w:r>
      <w:r w:rsidR="00A6310C">
        <w:t>X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F5563"/>
    <w:rsid w:val="0015345F"/>
    <w:rsid w:val="001B0538"/>
    <w:rsid w:val="00252185"/>
    <w:rsid w:val="00281759"/>
    <w:rsid w:val="00281AB3"/>
    <w:rsid w:val="003063C4"/>
    <w:rsid w:val="003225ED"/>
    <w:rsid w:val="00432EB6"/>
    <w:rsid w:val="00456BF7"/>
    <w:rsid w:val="00461EB6"/>
    <w:rsid w:val="004B7EA9"/>
    <w:rsid w:val="0053405B"/>
    <w:rsid w:val="00704629"/>
    <w:rsid w:val="00897AE7"/>
    <w:rsid w:val="008E0C72"/>
    <w:rsid w:val="0090105D"/>
    <w:rsid w:val="00A6310C"/>
    <w:rsid w:val="00AD1440"/>
    <w:rsid w:val="00AF3A4B"/>
    <w:rsid w:val="00B06358"/>
    <w:rsid w:val="00B876CA"/>
    <w:rsid w:val="00C32E04"/>
    <w:rsid w:val="00CB12CD"/>
    <w:rsid w:val="00CC61CC"/>
    <w:rsid w:val="00D32097"/>
    <w:rsid w:val="00D52E11"/>
    <w:rsid w:val="00DB1677"/>
    <w:rsid w:val="00E61D9A"/>
    <w:rsid w:val="00EE1FC3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2014-06-11T09:49:00Z</dcterms:created>
  <dcterms:modified xsi:type="dcterms:W3CDTF">2014-06-11T09:49:00Z</dcterms:modified>
</cp:coreProperties>
</file>