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85AC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410/113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410/113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85ACC" w:rsidRDefault="00E85ACC" w:rsidP="00E85ACC">
      <w:r>
        <w:t>Tavolo laboratorio per travasi, con piano 125x50 cm</w:t>
      </w:r>
    </w:p>
    <w:p w:rsidR="00E85ACC" w:rsidRDefault="00E85ACC" w:rsidP="00E85ACC">
      <w:r>
        <w:t>placcato su due lati dotato di 2 vaschette D.32,</w:t>
      </w:r>
    </w:p>
    <w:p w:rsidR="00E85ACC" w:rsidRDefault="00E85ACC" w:rsidP="00E85ACC">
      <w:r>
        <w:t>sottostante gambe in faggio fissate al piano con</w:t>
      </w:r>
    </w:p>
    <w:p w:rsidR="00E85ACC" w:rsidRDefault="00E85ACC" w:rsidP="00E85ACC">
      <w:r>
        <w:t>piastre in acciaio inox.</w:t>
      </w:r>
    </w:p>
    <w:p w:rsidR="00E85ACC" w:rsidRDefault="00E85ACC" w:rsidP="00E85ACC">
      <w:r>
        <w:t>Soprastante mensola travasi in multistrato verniciata</w:t>
      </w:r>
    </w:p>
    <w:p w:rsidR="00E85ACC" w:rsidRDefault="00E85ACC" w:rsidP="00E85ACC">
      <w:r>
        <w:t>trasparente con prodotti all'acqua 115x20x20 cm</w:t>
      </w:r>
    </w:p>
    <w:p w:rsidR="00E85ACC" w:rsidRDefault="00E85ACC" w:rsidP="00E85ACC">
      <w:r>
        <w:t xml:space="preserve">dotato di 2 fori </w:t>
      </w:r>
      <w:proofErr w:type="spellStart"/>
      <w:r>
        <w:t>portaimbuto</w:t>
      </w:r>
      <w:proofErr w:type="spellEnd"/>
      <w:r>
        <w:t xml:space="preserve"> e schienale a pannello con</w:t>
      </w:r>
    </w:p>
    <w:p w:rsidR="00E85ACC" w:rsidRDefault="00E85ACC" w:rsidP="00E85ACC">
      <w:r>
        <w:t xml:space="preserve">gancetti </w:t>
      </w:r>
      <w:proofErr w:type="spellStart"/>
      <w:r>
        <w:t>portatutto</w:t>
      </w:r>
      <w:proofErr w:type="spellEnd"/>
      <w:r>
        <w:t>.</w:t>
      </w:r>
    </w:p>
    <w:p w:rsidR="00E85ACC" w:rsidRDefault="00E85ACC" w:rsidP="00E85ACC">
      <w:r>
        <w:t>Altezza piano materna 58 cm.</w:t>
      </w:r>
    </w:p>
    <w:p w:rsidR="00E85ACC" w:rsidRDefault="00E85ACC" w:rsidP="00E85ACC">
      <w:r>
        <w:lastRenderedPageBreak/>
        <w:t>Altezza piano nido 46 cm.</w:t>
      </w:r>
      <w:r>
        <w:cr/>
      </w:r>
    </w:p>
    <w:p w:rsidR="004B7EA9" w:rsidRPr="00C173F8" w:rsidRDefault="00B4493C" w:rsidP="00281AB3">
      <w:r w:rsidRPr="00C173F8">
        <w:t xml:space="preserve">Categoria: </w:t>
      </w:r>
      <w:r w:rsidR="00D23713">
        <w:t>Laboratorio</w:t>
      </w:r>
    </w:p>
    <w:p w:rsidR="0053405B" w:rsidRDefault="0053405B" w:rsidP="00281AB3">
      <w:r>
        <w:t xml:space="preserve">Codice: </w:t>
      </w:r>
      <w:r w:rsidR="00E85ACC">
        <w:t>RT0109X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A41BE"/>
    <w:rsid w:val="005D77D3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2014-09-19T09:50:00Z</dcterms:created>
  <dcterms:modified xsi:type="dcterms:W3CDTF">2014-09-19T09:50:00Z</dcterms:modified>
</cp:coreProperties>
</file>