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17224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5" name="Immagine 22" descr="http://www.dimensionecomunita.it/img/prodotti/1414/11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414/113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17224" w:rsidRDefault="00A17224" w:rsidP="00A17224">
      <w:r>
        <w:t>Piastrelle morbide 50 x 50 cm realizzate in PVC nei 4</w:t>
      </w:r>
    </w:p>
    <w:p w:rsidR="00A17224" w:rsidRDefault="00A17224" w:rsidP="00A17224">
      <w:r>
        <w:t>colori base, con imbottitura H.5 cm cuciture a doppia</w:t>
      </w:r>
    </w:p>
    <w:p w:rsidR="00A17224" w:rsidRDefault="00A17224" w:rsidP="00A17224">
      <w:r>
        <w:t>passata. La parte sottostante ha la superficie</w:t>
      </w:r>
    </w:p>
    <w:p w:rsidR="00A17224" w:rsidRDefault="00A17224" w:rsidP="00A17224">
      <w:proofErr w:type="spellStart"/>
      <w:r>
        <w:t>comletamente</w:t>
      </w:r>
      <w:proofErr w:type="spellEnd"/>
      <w:r>
        <w:t xml:space="preserve"> </w:t>
      </w:r>
      <w:proofErr w:type="spellStart"/>
      <w:r>
        <w:t>velcrata</w:t>
      </w:r>
      <w:proofErr w:type="spellEnd"/>
      <w:r>
        <w:t xml:space="preserve"> che permette un facile</w:t>
      </w:r>
    </w:p>
    <w:p w:rsidR="00A17224" w:rsidRDefault="00A17224" w:rsidP="00A17224">
      <w:r>
        <w:t>fissaggio a parete o pavimento.</w:t>
      </w:r>
      <w:r>
        <w:cr/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A17224">
        <w:t>CA01008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704629"/>
    <w:rsid w:val="007444E3"/>
    <w:rsid w:val="00897AE7"/>
    <w:rsid w:val="008B7C4C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2014-09-16T08:39:00Z</dcterms:created>
  <dcterms:modified xsi:type="dcterms:W3CDTF">2014-09-16T08:39:00Z</dcterms:modified>
</cp:coreProperties>
</file>