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D2ED7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7" name="Immagine 7" descr="http://www.dimensionecomunita.it/img/prodotti/1421/114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421/114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34B66" w:rsidRDefault="00134B66" w:rsidP="00134B66">
      <w:r>
        <w:t>Pannello pedana, o rivestimento murale, 50x50 cm,</w:t>
      </w:r>
    </w:p>
    <w:p w:rsidR="00134B66" w:rsidRDefault="00134B66" w:rsidP="00134B66">
      <w:r>
        <w:t>rivestito in laminato colorato, fissato a parete con viti</w:t>
      </w:r>
    </w:p>
    <w:p w:rsidR="00134B66" w:rsidRDefault="00134B66" w:rsidP="00134B66">
      <w:r>
        <w:t xml:space="preserve">a scomparsa, o con margherite </w:t>
      </w:r>
      <w:proofErr w:type="spellStart"/>
      <w:r>
        <w:t>coprivite</w:t>
      </w:r>
      <w:proofErr w:type="spellEnd"/>
      <w:r>
        <w:t xml:space="preserve"> di sicurezza</w:t>
      </w:r>
    </w:p>
    <w:p w:rsidR="002D2ED7" w:rsidRDefault="00134B66" w:rsidP="00134B66">
      <w:r>
        <w:t>senza angoli. Disponibile in vari colori</w:t>
      </w:r>
    </w:p>
    <w:p w:rsidR="004B7EA9" w:rsidRDefault="00B4493C" w:rsidP="00D83496">
      <w:r>
        <w:t xml:space="preserve">Categoria: </w:t>
      </w:r>
      <w:r w:rsidR="00CB4CC6" w:rsidRPr="00CB4CC6">
        <w:t>Arredo Componibile</w:t>
      </w:r>
      <w:r w:rsidR="00CB4CC6" w:rsidRPr="00CB4CC6">
        <w:cr/>
      </w:r>
    </w:p>
    <w:p w:rsidR="0053405B" w:rsidRDefault="0053405B" w:rsidP="00281AB3">
      <w:r>
        <w:t xml:space="preserve">Codice: </w:t>
      </w:r>
      <w:r w:rsidR="00134B66">
        <w:t>FP01003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B4CC6"/>
    <w:rsid w:val="00CC61CC"/>
    <w:rsid w:val="00D32097"/>
    <w:rsid w:val="00D52E11"/>
    <w:rsid w:val="00D83496"/>
    <w:rsid w:val="00DB1677"/>
    <w:rsid w:val="00E36E5F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2014-09-16T07:52:00Z</dcterms:created>
  <dcterms:modified xsi:type="dcterms:W3CDTF">2014-09-16T07:52:00Z</dcterms:modified>
</cp:coreProperties>
</file>