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9B9" w:rsidRDefault="003A3ABD" w:rsidP="00F716C1">
      <w:r>
        <w:rPr>
          <w:noProof/>
          <w:lang w:eastAsia="it-IT"/>
        </w:rPr>
        <w:drawing>
          <wp:inline distT="0" distB="0" distL="0" distR="0">
            <wp:extent cx="4019550" cy="3390900"/>
            <wp:effectExtent l="19050" t="0" r="0" b="0"/>
            <wp:docPr id="2" name="Immagine 1" descr="http://www.dimensionecomunita.it/img/prodotti/2325/311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325/311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6C1" w:rsidRDefault="00F716C1" w:rsidP="00F716C1">
      <w:r>
        <w:t>Descrizione:</w:t>
      </w:r>
    </w:p>
    <w:p w:rsidR="003A3ABD" w:rsidRDefault="003A3ABD" w:rsidP="003A3ABD">
      <w:r>
        <w:t>Seduta in polipropilene colorato,</w:t>
      </w:r>
    </w:p>
    <w:p w:rsidR="003A3ABD" w:rsidRDefault="003A3ABD" w:rsidP="003A3ABD">
      <w:r>
        <w:t>dotata di braccioli e resistente agli agli agenti</w:t>
      </w:r>
    </w:p>
    <w:p w:rsidR="003A3ABD" w:rsidRDefault="003A3ABD" w:rsidP="003A3ABD">
      <w:r>
        <w:t>atmosferici.</w:t>
      </w:r>
    </w:p>
    <w:p w:rsidR="003A3ABD" w:rsidRDefault="003A3ABD" w:rsidP="003A3ABD">
      <w:r>
        <w:t>Dimensione: 37x37x53 cm</w:t>
      </w:r>
    </w:p>
    <w:p w:rsidR="003A3ABD" w:rsidRDefault="003A3ABD" w:rsidP="003A3ABD">
      <w:r>
        <w:t>Peso: 0.9 kg</w:t>
      </w:r>
    </w:p>
    <w:p w:rsidR="003A3ABD" w:rsidRDefault="003A3ABD" w:rsidP="003A3ABD">
      <w:r>
        <w:t>Altezza seduta 27 cm.</w:t>
      </w:r>
    </w:p>
    <w:p w:rsidR="00950D59" w:rsidRDefault="00950D59" w:rsidP="00950D59">
      <w:r>
        <w:t xml:space="preserve">Tipi di scuola: </w:t>
      </w:r>
      <w:r w:rsidR="003A3ABD">
        <w:t>materna</w:t>
      </w:r>
    </w:p>
    <w:p w:rsidR="00950D59" w:rsidRDefault="00950D59" w:rsidP="00950D59">
      <w:r>
        <w:t xml:space="preserve">Codice: </w:t>
      </w:r>
      <w:r w:rsidR="00C81D01">
        <w:t>E</w:t>
      </w:r>
      <w:r w:rsidR="003A3ABD">
        <w:t>S31042</w:t>
      </w:r>
    </w:p>
    <w:p w:rsidR="00950D59" w:rsidRDefault="00950D59" w:rsidP="00950D59">
      <w:r w:rsidRPr="00950D59">
        <w:t xml:space="preserve">Categoria: </w:t>
      </w:r>
      <w:r w:rsidR="003A3ABD">
        <w:t>Sedie per bambini</w:t>
      </w:r>
    </w:p>
    <w:sectPr w:rsidR="00950D59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063C4"/>
    <w:rsid w:val="00124097"/>
    <w:rsid w:val="001B0538"/>
    <w:rsid w:val="00252185"/>
    <w:rsid w:val="003063C4"/>
    <w:rsid w:val="003225ED"/>
    <w:rsid w:val="003A3ABD"/>
    <w:rsid w:val="00447D08"/>
    <w:rsid w:val="005236C6"/>
    <w:rsid w:val="006958D5"/>
    <w:rsid w:val="00704629"/>
    <w:rsid w:val="00786542"/>
    <w:rsid w:val="008E0C72"/>
    <w:rsid w:val="00950D59"/>
    <w:rsid w:val="00983D30"/>
    <w:rsid w:val="00AD1440"/>
    <w:rsid w:val="00B159B9"/>
    <w:rsid w:val="00C776E5"/>
    <w:rsid w:val="00C81D01"/>
    <w:rsid w:val="00CD57F4"/>
    <w:rsid w:val="00DA4A5A"/>
    <w:rsid w:val="00E8791D"/>
    <w:rsid w:val="00EE66CD"/>
    <w:rsid w:val="00F716C1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4</cp:revision>
  <dcterms:created xsi:type="dcterms:W3CDTF">2014-06-04T10:02:00Z</dcterms:created>
  <dcterms:modified xsi:type="dcterms:W3CDTF">2014-06-09T10:54:00Z</dcterms:modified>
</cp:coreProperties>
</file>