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A56F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3" name="Immagine 13" descr="http://www.dimensionecomunita.it/img/prodotti/2470/389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mensionecomunita.it/img/prodotti/2470/389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A56F9" w:rsidRDefault="003A56F9" w:rsidP="003A56F9">
      <w:r>
        <w:t>Piantana portabiti 4 posti con stelo in acciaio</w:t>
      </w:r>
    </w:p>
    <w:p w:rsidR="003A56F9" w:rsidRDefault="003A56F9" w:rsidP="003A56F9">
      <w:r>
        <w:t>verniciato alluminio e teste in plastica colorata.</w:t>
      </w:r>
      <w:r>
        <w:cr/>
      </w:r>
    </w:p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3A56F9">
        <w:t>PA21009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3A56F9"/>
    <w:rsid w:val="00412170"/>
    <w:rsid w:val="00432EB6"/>
    <w:rsid w:val="00456BF7"/>
    <w:rsid w:val="00461EB6"/>
    <w:rsid w:val="004B7EA9"/>
    <w:rsid w:val="004C1C07"/>
    <w:rsid w:val="0053405B"/>
    <w:rsid w:val="0058179F"/>
    <w:rsid w:val="00595F40"/>
    <w:rsid w:val="005D77D3"/>
    <w:rsid w:val="00687616"/>
    <w:rsid w:val="006C634A"/>
    <w:rsid w:val="00704629"/>
    <w:rsid w:val="00704956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2014-07-30T09:20:00Z</dcterms:created>
  <dcterms:modified xsi:type="dcterms:W3CDTF">2014-07-30T09:20:00Z</dcterms:modified>
</cp:coreProperties>
</file>