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10045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318/104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318/104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10045" w:rsidRDefault="00C10045" w:rsidP="00C10045">
      <w:proofErr w:type="spellStart"/>
      <w:r>
        <w:t>Palestrina</w:t>
      </w:r>
      <w:proofErr w:type="spellEnd"/>
      <w:r>
        <w:t xml:space="preserve"> esagonale, composta da una scala a pioli in</w:t>
      </w:r>
    </w:p>
    <w:p w:rsidR="00C10045" w:rsidRDefault="00C10045" w:rsidP="00C10045">
      <w:r>
        <w:t>corda, una spalliera a pioli in acciaio inox, una corda</w:t>
      </w:r>
    </w:p>
    <w:p w:rsidR="00C10045" w:rsidRDefault="00C10045" w:rsidP="00C10045">
      <w:r>
        <w:t>da arrampicata, una pertica, una arrampicata in corda</w:t>
      </w:r>
    </w:p>
    <w:p w:rsidR="00C10045" w:rsidRDefault="00C10045" w:rsidP="00C10045">
      <w:r>
        <w:t>ed una coppia di anelli.. Realizzata con struttura</w:t>
      </w:r>
    </w:p>
    <w:p w:rsidR="00C10045" w:rsidRDefault="00C10045" w:rsidP="00C10045">
      <w:r>
        <w:t>soprastante interamente in acciaio predisposto per le</w:t>
      </w:r>
    </w:p>
    <w:p w:rsidR="00C10045" w:rsidRDefault="00C10045" w:rsidP="00C10045">
      <w:r>
        <w:t>varie attrezzature, zincata e verniciata.</w:t>
      </w:r>
    </w:p>
    <w:p w:rsidR="00C10045" w:rsidRDefault="00C10045" w:rsidP="00C10045">
      <w:r>
        <w:t>Le travi sono in pino nordico impregnato in autoclave,</w:t>
      </w:r>
    </w:p>
    <w:p w:rsidR="00C10045" w:rsidRDefault="00C10045" w:rsidP="00C10045">
      <w:r>
        <w:t>tubolari in acciaio INOX e corde in acciaio INOX</w:t>
      </w:r>
    </w:p>
    <w:p w:rsidR="00C10045" w:rsidRDefault="00C10045" w:rsidP="00C10045">
      <w:r>
        <w:t>rivestite in Nylon, viteria e nodi delle corde sono</w:t>
      </w:r>
    </w:p>
    <w:p w:rsidR="00C10045" w:rsidRDefault="00C10045" w:rsidP="00C10045">
      <w:r>
        <w:lastRenderedPageBreak/>
        <w:t xml:space="preserve">protetti da tappi e </w:t>
      </w:r>
      <w:proofErr w:type="spellStart"/>
      <w:r>
        <w:t>coprinodi</w:t>
      </w:r>
      <w:proofErr w:type="spellEnd"/>
      <w:r>
        <w:t xml:space="preserve"> di sicurezza in Nylon.</w:t>
      </w:r>
    </w:p>
    <w:p w:rsidR="00C10045" w:rsidRDefault="00C10045" w:rsidP="00C10045">
      <w:r>
        <w:t>Tutti i nostri legni sono realizzati in pino nordico con</w:t>
      </w:r>
    </w:p>
    <w:p w:rsidR="00C10045" w:rsidRDefault="00C10045" w:rsidP="00C10045">
      <w:r>
        <w:t>impregnazione ecologica a pressione che permette</w:t>
      </w:r>
    </w:p>
    <w:p w:rsidR="00C10045" w:rsidRDefault="00C10045" w:rsidP="00C10045">
      <w:r>
        <w:t>una protezione ottimale e duratura del legno</w:t>
      </w:r>
    </w:p>
    <w:p w:rsidR="00C10045" w:rsidRDefault="00C10045" w:rsidP="00C10045">
      <w:r>
        <w:t>all'esterno.</w:t>
      </w:r>
    </w:p>
    <w:p w:rsidR="00C10045" w:rsidRDefault="00C10045" w:rsidP="00C10045">
      <w:r>
        <w:t>Tutte le viti di fissaggio sono protette da tappi in PVC</w:t>
      </w:r>
    </w:p>
    <w:p w:rsidR="00C10045" w:rsidRDefault="00C10045" w:rsidP="00C10045">
      <w:r>
        <w:t>a forma di fiorellino.</w:t>
      </w:r>
    </w:p>
    <w:p w:rsidR="00C10045" w:rsidRDefault="00C10045" w:rsidP="00C10045">
      <w:r>
        <w:t>Si consiglia manutenzione annuale.</w:t>
      </w:r>
    </w:p>
    <w:p w:rsidR="00C10045" w:rsidRDefault="00C10045" w:rsidP="00C10045">
      <w:r>
        <w:t>Area d'ingombro: diametro 120 cm</w:t>
      </w:r>
    </w:p>
    <w:p w:rsidR="00C10045" w:rsidRDefault="00C10045" w:rsidP="00C10045">
      <w:r>
        <w:t>Area di sicurezza: 30,25 mq.</w:t>
      </w:r>
    </w:p>
    <w:p w:rsidR="00C10045" w:rsidRDefault="00C10045" w:rsidP="00C10045">
      <w:r>
        <w:t xml:space="preserve">Altezza </w:t>
      </w:r>
      <w:proofErr w:type="spellStart"/>
      <w:r>
        <w:t>fuoriterra</w:t>
      </w:r>
      <w:proofErr w:type="spellEnd"/>
      <w:r>
        <w:t>: 200 cm</w:t>
      </w:r>
    </w:p>
    <w:p w:rsidR="00C10045" w:rsidRDefault="00C10045" w:rsidP="00C10045">
      <w:r>
        <w:t>Consigliata pavimentazione antitrauma da 6,5 cm di</w:t>
      </w:r>
    </w:p>
    <w:p w:rsidR="0053405B" w:rsidRDefault="00C10045" w:rsidP="00281AB3">
      <w:r>
        <w:t>spessore.</w:t>
      </w:r>
      <w:r>
        <w:cr/>
      </w:r>
      <w:r w:rsidR="003C1F0C"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  <w:r w:rsidR="0053405B">
        <w:t xml:space="preserve">Codice: </w:t>
      </w:r>
      <w:r w:rsidR="00CB485F">
        <w:t>EP</w:t>
      </w:r>
      <w:r>
        <w:t>0210X</w:t>
      </w:r>
    </w:p>
    <w:p w:rsidR="00C10045" w:rsidRDefault="00C10045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9" name="Immagine 19" descr="http://www.dimensionecomunita.it/img/prodotti/1318/275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318/275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9C" w:rsidRDefault="00CF0E9C" w:rsidP="00281AB3"/>
    <w:p w:rsidR="00E52D36" w:rsidRDefault="00E52D36" w:rsidP="00281AB3"/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A329E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C6716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0045"/>
    <w:rsid w:val="00C173F8"/>
    <w:rsid w:val="00C32E04"/>
    <w:rsid w:val="00C4661D"/>
    <w:rsid w:val="00C72167"/>
    <w:rsid w:val="00C72840"/>
    <w:rsid w:val="00C73D51"/>
    <w:rsid w:val="00CB485F"/>
    <w:rsid w:val="00CC61CC"/>
    <w:rsid w:val="00CF0E9C"/>
    <w:rsid w:val="00CF4786"/>
    <w:rsid w:val="00D055FF"/>
    <w:rsid w:val="00D13FAD"/>
    <w:rsid w:val="00D2653A"/>
    <w:rsid w:val="00D32097"/>
    <w:rsid w:val="00D52E11"/>
    <w:rsid w:val="00D81F6F"/>
    <w:rsid w:val="00D8223B"/>
    <w:rsid w:val="00D92771"/>
    <w:rsid w:val="00DB1677"/>
    <w:rsid w:val="00DB4A48"/>
    <w:rsid w:val="00DB57EF"/>
    <w:rsid w:val="00DC2100"/>
    <w:rsid w:val="00E37D33"/>
    <w:rsid w:val="00E43E1E"/>
    <w:rsid w:val="00E52D36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63AB8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2014-07-10T09:50:00Z</dcterms:created>
  <dcterms:modified xsi:type="dcterms:W3CDTF">2014-07-10T09:53:00Z</dcterms:modified>
</cp:coreProperties>
</file>