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22AC2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214/239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214/239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22AC2" w:rsidRDefault="00322AC2" w:rsidP="00322AC2">
      <w:r>
        <w:t>Gioco a molla in interamente realizzato in legno</w:t>
      </w:r>
    </w:p>
    <w:p w:rsidR="00322AC2" w:rsidRDefault="00322AC2" w:rsidP="00322AC2">
      <w:r>
        <w:t>massiccio di castagno scortecciato, montato su molla</w:t>
      </w:r>
    </w:p>
    <w:p w:rsidR="00322AC2" w:rsidRDefault="00322AC2" w:rsidP="00322AC2">
      <w:r>
        <w:t>in acciaio speciale temperato ad alta resistenza.</w:t>
      </w:r>
    </w:p>
    <w:p w:rsidR="00322AC2" w:rsidRDefault="00322AC2" w:rsidP="00322AC2">
      <w:r>
        <w:t>L'ancoraggio a terra avviene tramite un telaio di</w:t>
      </w:r>
    </w:p>
    <w:p w:rsidR="00322AC2" w:rsidRDefault="00322AC2" w:rsidP="00322AC2">
      <w:r>
        <w:t>acciaio zincato a caldo</w:t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lastRenderedPageBreak/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322AC2">
        <w:t>01030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22AC2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831C8"/>
    <w:rsid w:val="00CB485F"/>
    <w:rsid w:val="00CC61CC"/>
    <w:rsid w:val="00CF4786"/>
    <w:rsid w:val="00D2653A"/>
    <w:rsid w:val="00D32097"/>
    <w:rsid w:val="00D52E11"/>
    <w:rsid w:val="00D81F6F"/>
    <w:rsid w:val="00D92771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2014-07-09T09:53:00Z</dcterms:created>
  <dcterms:modified xsi:type="dcterms:W3CDTF">2014-07-09T09:53:00Z</dcterms:modified>
</cp:coreProperties>
</file>