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A72F0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336/106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336/106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A72F0" w:rsidRDefault="00DA72F0" w:rsidP="00DA72F0">
      <w:r>
        <w:t>Gioco a molla in polipropilene o multistrato fenolico</w:t>
      </w:r>
    </w:p>
    <w:p w:rsidR="00DA72F0" w:rsidRDefault="00DA72F0" w:rsidP="00DA72F0">
      <w:r>
        <w:t>laccato con vernici all'acqua atossiche, di varie forme</w:t>
      </w:r>
    </w:p>
    <w:p w:rsidR="00DA72F0" w:rsidRDefault="00DA72F0" w:rsidP="00DA72F0">
      <w:proofErr w:type="spellStart"/>
      <w:r>
        <w:t>reistenti</w:t>
      </w:r>
      <w:proofErr w:type="spellEnd"/>
      <w:r>
        <w:t xml:space="preserve"> alle intemperie e ai raggi </w:t>
      </w:r>
      <w:proofErr w:type="spellStart"/>
      <w:r>
        <w:t>uv</w:t>
      </w:r>
      <w:proofErr w:type="spellEnd"/>
      <w:r>
        <w:t>, montato su</w:t>
      </w:r>
    </w:p>
    <w:p w:rsidR="00DA72F0" w:rsidRDefault="00DA72F0" w:rsidP="00DA72F0">
      <w:r>
        <w:t>molle in acciaio speciale temperato ad alta resistenza</w:t>
      </w:r>
    </w:p>
    <w:p w:rsidR="00DA72F0" w:rsidRDefault="00DA72F0" w:rsidP="00DA72F0">
      <w:r>
        <w:t>dello spessore di 20 mm. L'ancoraggio a terra avviene</w:t>
      </w:r>
    </w:p>
    <w:p w:rsidR="00DA72F0" w:rsidRDefault="00DA72F0" w:rsidP="00DA72F0">
      <w:r>
        <w:t>tramite un telaio di acciaio zincato a caldo per una</w:t>
      </w:r>
    </w:p>
    <w:p w:rsidR="00DA72F0" w:rsidRDefault="00DA72F0" w:rsidP="00DA72F0">
      <w:proofErr w:type="spellStart"/>
      <w:r>
        <w:t>profondita'</w:t>
      </w:r>
      <w:proofErr w:type="spellEnd"/>
      <w:r>
        <w:t xml:space="preserve"> di circa 50 cm.</w:t>
      </w:r>
    </w:p>
    <w:p w:rsidR="00DA72F0" w:rsidRDefault="00DA72F0" w:rsidP="00DA72F0">
      <w:r>
        <w:t>Area di sicurezza: 4 mq.</w:t>
      </w:r>
      <w:r>
        <w:cr/>
      </w:r>
    </w:p>
    <w:p w:rsidR="00DA72F0" w:rsidRDefault="00DA72F0" w:rsidP="00DA72F0">
      <w:r>
        <w:lastRenderedPageBreak/>
        <w:t xml:space="preserve">QUESTA STRUTTURA NON RICHIEDE L'UTILIZZO </w:t>
      </w:r>
      <w:proofErr w:type="spellStart"/>
      <w:r>
        <w:t>DI</w:t>
      </w:r>
      <w:proofErr w:type="spellEnd"/>
    </w:p>
    <w:p w:rsidR="00DA72F0" w:rsidRDefault="00DA72F0" w:rsidP="00DA72F0">
      <w:r>
        <w:t>PAVIMENTAZIONE ANTITRAUMA, SE INSTALLATA SU</w:t>
      </w:r>
    </w:p>
    <w:p w:rsidR="00DA72F0" w:rsidRDefault="00DA72F0" w:rsidP="00DA72F0">
      <w:r>
        <w:t>PRATO</w:t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DA72F0">
        <w:t>31001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226C"/>
    <w:rsid w:val="0015345F"/>
    <w:rsid w:val="00160CB7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2653A"/>
    <w:rsid w:val="00D32097"/>
    <w:rsid w:val="00D52E11"/>
    <w:rsid w:val="00D81F6F"/>
    <w:rsid w:val="00D92771"/>
    <w:rsid w:val="00DA72F0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2014-07-09T09:39:00Z</dcterms:created>
  <dcterms:modified xsi:type="dcterms:W3CDTF">2014-07-09T09:39:00Z</dcterms:modified>
</cp:coreProperties>
</file>