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D92771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5" name="Immagine 4" descr="http://www.dimensionecomunita.it/img/prodotti/1728/144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1728/1447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D92771" w:rsidRDefault="00D92771" w:rsidP="00D92771">
      <w:r>
        <w:t>Gioco a molla 4 posti, adatto a bambini dai 2 ai 12</w:t>
      </w:r>
    </w:p>
    <w:p w:rsidR="00D92771" w:rsidRDefault="00D92771" w:rsidP="00D92771">
      <w:r>
        <w:t>anni, in polietilene colorato in massa, ad alta densità,</w:t>
      </w:r>
    </w:p>
    <w:p w:rsidR="00D92771" w:rsidRDefault="00D92771" w:rsidP="00D92771">
      <w:r>
        <w:t>montato su molla in acciaio speciale temperato ad alta</w:t>
      </w:r>
    </w:p>
    <w:p w:rsidR="00D92771" w:rsidRDefault="00D92771" w:rsidP="00D92771">
      <w:r>
        <w:t>resistenza (sp. 20mm). L'ancoraggio avviene con un</w:t>
      </w:r>
    </w:p>
    <w:p w:rsidR="00D92771" w:rsidRDefault="00D92771" w:rsidP="00D92771">
      <w:r>
        <w:t xml:space="preserve">telaio in acciaio zincato a caldo per una </w:t>
      </w:r>
      <w:proofErr w:type="spellStart"/>
      <w:r>
        <w:t>profondita'</w:t>
      </w:r>
      <w:proofErr w:type="spellEnd"/>
      <w:r>
        <w:t xml:space="preserve"> di</w:t>
      </w:r>
    </w:p>
    <w:p w:rsidR="00D92771" w:rsidRDefault="00D92771" w:rsidP="00D92771">
      <w:r>
        <w:t>circa 50 cm.</w:t>
      </w:r>
    </w:p>
    <w:p w:rsidR="00D92771" w:rsidRDefault="00D92771" w:rsidP="00D92771">
      <w:r>
        <w:t>Si consiglia una manutenzione annuale.</w:t>
      </w:r>
    </w:p>
    <w:p w:rsidR="00D92771" w:rsidRDefault="00D92771" w:rsidP="00D92771">
      <w:r>
        <w:t>Area di ingombro: L 150x120(p)x80h cm</w:t>
      </w:r>
    </w:p>
    <w:p w:rsidR="00D92771" w:rsidRDefault="00D92771" w:rsidP="00D92771">
      <w:r>
        <w:lastRenderedPageBreak/>
        <w:t>Area di sicurezza: 16 mq.</w:t>
      </w:r>
      <w:r>
        <w:cr/>
      </w:r>
    </w:p>
    <w:p w:rsidR="003C1F0C" w:rsidRDefault="003C1F0C" w:rsidP="003C1F0C">
      <w:r>
        <w:t xml:space="preserve">QUESTA STRUTTURA NON RICHIEDE L'UTILIZZO </w:t>
      </w:r>
      <w:proofErr w:type="spellStart"/>
      <w:r>
        <w:t>DI</w:t>
      </w:r>
      <w:proofErr w:type="spellEnd"/>
    </w:p>
    <w:p w:rsidR="003C1F0C" w:rsidRDefault="003C1F0C" w:rsidP="003C1F0C">
      <w:r>
        <w:t>PAVIMENTAZIONE ANTITRAUMA, SE INSTALLATA SU</w:t>
      </w:r>
    </w:p>
    <w:p w:rsidR="0053405B" w:rsidRDefault="003C1F0C" w:rsidP="00281AB3">
      <w:r>
        <w:t>PRATO</w:t>
      </w:r>
      <w:r>
        <w:cr/>
      </w:r>
      <w:r w:rsidRPr="003C1F0C">
        <w:t xml:space="preserve">Categoria: </w:t>
      </w:r>
      <w:proofErr w:type="spellStart"/>
      <w:r w:rsidRPr="003C1F0C">
        <w:t>Bilici</w:t>
      </w:r>
      <w:proofErr w:type="spellEnd"/>
      <w:r w:rsidRPr="003C1F0C">
        <w:t xml:space="preserve"> per parchi gioco</w:t>
      </w:r>
      <w:r w:rsidRPr="003C1F0C">
        <w:cr/>
      </w:r>
      <w:r w:rsidR="0053405B">
        <w:t xml:space="preserve">Codice: </w:t>
      </w:r>
      <w:r w:rsidR="00CB485F">
        <w:t>EP</w:t>
      </w:r>
      <w:r w:rsidR="00D92771">
        <w:t>01015</w:t>
      </w:r>
    </w:p>
    <w:p w:rsidR="00464362" w:rsidRDefault="00D92771" w:rsidP="00281AB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7" name="Immagine 7" descr="http://www.dimensionecomunita.it/img/prodotti/1728/271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1728/2715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199D" w:rsidRPr="0051199D">
        <w:cr/>
      </w:r>
    </w:p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3C1F0C"/>
    <w:rsid w:val="00412170"/>
    <w:rsid w:val="00431535"/>
    <w:rsid w:val="00432EB6"/>
    <w:rsid w:val="00456BF7"/>
    <w:rsid w:val="00461EB6"/>
    <w:rsid w:val="00464362"/>
    <w:rsid w:val="00485759"/>
    <w:rsid w:val="004B7EA9"/>
    <w:rsid w:val="004C1C07"/>
    <w:rsid w:val="004E4D7E"/>
    <w:rsid w:val="0051199D"/>
    <w:rsid w:val="0053405B"/>
    <w:rsid w:val="00595F40"/>
    <w:rsid w:val="005D77D3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70A9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D1440"/>
    <w:rsid w:val="00AF3A4B"/>
    <w:rsid w:val="00B06358"/>
    <w:rsid w:val="00B12914"/>
    <w:rsid w:val="00B149D8"/>
    <w:rsid w:val="00B156F8"/>
    <w:rsid w:val="00B4493C"/>
    <w:rsid w:val="00B876CA"/>
    <w:rsid w:val="00BC64D9"/>
    <w:rsid w:val="00BD150E"/>
    <w:rsid w:val="00C173F8"/>
    <w:rsid w:val="00C32E04"/>
    <w:rsid w:val="00C4661D"/>
    <w:rsid w:val="00C73D51"/>
    <w:rsid w:val="00CB485F"/>
    <w:rsid w:val="00CC61CC"/>
    <w:rsid w:val="00CF4786"/>
    <w:rsid w:val="00D32097"/>
    <w:rsid w:val="00D52E11"/>
    <w:rsid w:val="00D81F6F"/>
    <w:rsid w:val="00D92771"/>
    <w:rsid w:val="00DB1677"/>
    <w:rsid w:val="00DB4A48"/>
    <w:rsid w:val="00DC2100"/>
    <w:rsid w:val="00E37D33"/>
    <w:rsid w:val="00E43E1E"/>
    <w:rsid w:val="00E61D9A"/>
    <w:rsid w:val="00E92896"/>
    <w:rsid w:val="00EB199B"/>
    <w:rsid w:val="00EF1468"/>
    <w:rsid w:val="00EF4D72"/>
    <w:rsid w:val="00F0773A"/>
    <w:rsid w:val="00F5046D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2014-07-03T09:59:00Z</dcterms:created>
  <dcterms:modified xsi:type="dcterms:W3CDTF">2014-07-03T09:59:00Z</dcterms:modified>
</cp:coreProperties>
</file>