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B199B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1535/12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535/12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B199B" w:rsidRDefault="00EB199B" w:rsidP="00EB199B">
      <w:r>
        <w:t>Castello piscina, con scivolo e materasso interno,</w:t>
      </w:r>
    </w:p>
    <w:p w:rsidR="00EB199B" w:rsidRDefault="00EB199B" w:rsidP="00EB199B">
      <w:r>
        <w:t>chiusura con cerniera di sicurezza in velcro.</w:t>
      </w:r>
    </w:p>
    <w:p w:rsidR="00EB199B" w:rsidRDefault="00EB199B" w:rsidP="00EB199B">
      <w:r>
        <w:t>Rivestimento in PVC classe 1 resistente al fuoco,</w:t>
      </w:r>
    </w:p>
    <w:p w:rsidR="00EB199B" w:rsidRDefault="00EB199B" w:rsidP="00EB199B">
      <w:r>
        <w:t>senza ftalati, adatto quindi anche a bambini con età</w:t>
      </w:r>
    </w:p>
    <w:p w:rsidR="00EB199B" w:rsidRDefault="00EB199B" w:rsidP="00EB199B">
      <w:r>
        <w:t>inferiore ai 3 anni, interno 100% gommapiuma</w:t>
      </w:r>
    </w:p>
    <w:p w:rsidR="00EB199B" w:rsidRDefault="00EB199B" w:rsidP="00EB199B">
      <w:r>
        <w:t>densità 21kg/</w:t>
      </w:r>
      <w:proofErr w:type="spellStart"/>
      <w:r>
        <w:t>mc</w:t>
      </w:r>
      <w:proofErr w:type="spellEnd"/>
      <w:r>
        <w:t>.</w:t>
      </w:r>
    </w:p>
    <w:p w:rsidR="00EB199B" w:rsidRDefault="00EB199B" w:rsidP="00EB199B">
      <w:r>
        <w:t>Facilmente lavabile con acqua e sapone senza ausilio</w:t>
      </w:r>
    </w:p>
    <w:p w:rsidR="00EB199B" w:rsidRDefault="00EB199B" w:rsidP="00EB199B">
      <w:r>
        <w:t>di detergenti.</w:t>
      </w:r>
    </w:p>
    <w:p w:rsidR="00EB199B" w:rsidRDefault="00EB199B" w:rsidP="00EB199B">
      <w:r>
        <w:t xml:space="preserve">Base realizzata in </w:t>
      </w:r>
      <w:proofErr w:type="spellStart"/>
      <w:r>
        <w:t>pvc</w:t>
      </w:r>
      <w:proofErr w:type="spellEnd"/>
      <w:r>
        <w:t xml:space="preserve"> antiscivolo.</w:t>
      </w:r>
    </w:p>
    <w:p w:rsidR="00EB199B" w:rsidRDefault="00EB199B" w:rsidP="00EB199B">
      <w:r>
        <w:lastRenderedPageBreak/>
        <w:t>Dimensioni massime: 240(</w:t>
      </w:r>
      <w:proofErr w:type="spellStart"/>
      <w:r>
        <w:t>largh</w:t>
      </w:r>
      <w:proofErr w:type="spellEnd"/>
      <w:r>
        <w:t>)x150(</w:t>
      </w:r>
      <w:proofErr w:type="spellStart"/>
      <w:r>
        <w:t>lungh</w:t>
      </w:r>
      <w:proofErr w:type="spellEnd"/>
      <w:r>
        <w:t>.)x100(h)</w:t>
      </w:r>
    </w:p>
    <w:p w:rsidR="00EB199B" w:rsidRDefault="00EB199B" w:rsidP="00EB199B">
      <w:r>
        <w:t>cm</w:t>
      </w:r>
    </w:p>
    <w:p w:rsidR="00EB199B" w:rsidRDefault="00EB199B" w:rsidP="00EB199B">
      <w:r>
        <w:t>Realizzabile anche su misura (preventivo da richiedere</w:t>
      </w:r>
    </w:p>
    <w:p w:rsidR="00EB199B" w:rsidRDefault="00EB199B" w:rsidP="00EB199B">
      <w:r>
        <w:t>separatamente)</w:t>
      </w:r>
    </w:p>
    <w:p w:rsidR="00D81F6F" w:rsidRDefault="00D81F6F" w:rsidP="00281AB3">
      <w:r w:rsidRPr="00D81F6F">
        <w:t>Categoria: Giochi morbidi</w:t>
      </w:r>
    </w:p>
    <w:p w:rsidR="0053405B" w:rsidRDefault="0053405B" w:rsidP="00281AB3">
      <w:r>
        <w:t xml:space="preserve">Codice: </w:t>
      </w:r>
      <w:r w:rsidR="00EB199B">
        <w:t>BM36036</w:t>
      </w:r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3B47"/>
    <w:rsid w:val="00967AAF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2014-06-30T08:01:00Z</dcterms:created>
  <dcterms:modified xsi:type="dcterms:W3CDTF">2014-06-30T08:01:00Z</dcterms:modified>
</cp:coreProperties>
</file>