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A1723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" name="Immagine 1" descr="http://www.dimensionecomunita.it/img/prodotti/2409/3599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2409/3599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3A1723" w:rsidRDefault="003A1723" w:rsidP="003A1723">
      <w:r>
        <w:t>Spogliatoio a giorno a 2/4 posti con struttura in</w:t>
      </w:r>
    </w:p>
    <w:p w:rsidR="003A1723" w:rsidRDefault="003A1723" w:rsidP="003A1723">
      <w:r>
        <w:t>bilaminato idrofugo, spessore 22 mm, in classe E1,</w:t>
      </w:r>
    </w:p>
    <w:p w:rsidR="003A1723" w:rsidRDefault="003A1723" w:rsidP="003A1723">
      <w:r>
        <w:t xml:space="preserve">privo di formaldeide, bordatura in ABS </w:t>
      </w:r>
      <w:proofErr w:type="spellStart"/>
      <w:r>
        <w:t>stondato</w:t>
      </w:r>
      <w:proofErr w:type="spellEnd"/>
      <w:r>
        <w:t xml:space="preserve"> e</w:t>
      </w:r>
    </w:p>
    <w:p w:rsidR="003A1723" w:rsidRDefault="003A1723" w:rsidP="003A1723">
      <w:r>
        <w:t>piedini in massello di faggio.</w:t>
      </w:r>
    </w:p>
    <w:p w:rsidR="003A1723" w:rsidRDefault="003A1723" w:rsidP="003A1723">
      <w:r>
        <w:t>La parte interna è attrezzata con grucce appendiabiti e</w:t>
      </w:r>
    </w:p>
    <w:p w:rsidR="003A1723" w:rsidRDefault="003A1723" w:rsidP="003A1723">
      <w:r>
        <w:t>possibilità di aggiunta ripiano.</w:t>
      </w:r>
    </w:p>
    <w:p w:rsidR="003A1723" w:rsidRDefault="003A1723" w:rsidP="003A1723">
      <w:r>
        <w:t>Dimensioni: 75(l)x100(h)x40(p) cm</w:t>
      </w:r>
      <w:r>
        <w:cr/>
      </w:r>
      <w:r w:rsidRPr="003A1723">
        <w:t>Categoria: Spogliatoi Bimbo</w:t>
      </w:r>
      <w:r w:rsidRPr="003A1723">
        <w:cr/>
      </w:r>
    </w:p>
    <w:p w:rsidR="0053405B" w:rsidRDefault="0053405B" w:rsidP="00281AB3">
      <w:r>
        <w:t>Codice:</w:t>
      </w:r>
      <w:r w:rsidR="009E7AA0">
        <w:t xml:space="preserve"> </w:t>
      </w:r>
      <w:r w:rsidR="003A1723">
        <w:t>SP01040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F5563"/>
    <w:rsid w:val="001359DF"/>
    <w:rsid w:val="0015345F"/>
    <w:rsid w:val="001811B0"/>
    <w:rsid w:val="001B0538"/>
    <w:rsid w:val="00252185"/>
    <w:rsid w:val="00281AB3"/>
    <w:rsid w:val="003063C4"/>
    <w:rsid w:val="003225ED"/>
    <w:rsid w:val="003A1723"/>
    <w:rsid w:val="00432EB6"/>
    <w:rsid w:val="00456BF7"/>
    <w:rsid w:val="00461EB6"/>
    <w:rsid w:val="004B7EA9"/>
    <w:rsid w:val="004C1C07"/>
    <w:rsid w:val="0053405B"/>
    <w:rsid w:val="00704629"/>
    <w:rsid w:val="00897AE7"/>
    <w:rsid w:val="008D2D56"/>
    <w:rsid w:val="008E0C72"/>
    <w:rsid w:val="0090105D"/>
    <w:rsid w:val="009E7AA0"/>
    <w:rsid w:val="00AD1440"/>
    <w:rsid w:val="00AF3A4B"/>
    <w:rsid w:val="00B06358"/>
    <w:rsid w:val="00B4493C"/>
    <w:rsid w:val="00B876CA"/>
    <w:rsid w:val="00C32E04"/>
    <w:rsid w:val="00CC61CC"/>
    <w:rsid w:val="00D32097"/>
    <w:rsid w:val="00D52E11"/>
    <w:rsid w:val="00DB1677"/>
    <w:rsid w:val="00E61D9A"/>
    <w:rsid w:val="00E92F1C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2014-06-24T08:56:00Z</dcterms:created>
  <dcterms:modified xsi:type="dcterms:W3CDTF">2014-06-24T08:56:00Z</dcterms:modified>
</cp:coreProperties>
</file>