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A3301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805/151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805/151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3301" w:rsidRDefault="003A3301" w:rsidP="003A3301">
      <w:r>
        <w:t>Gioco realizzato con pali di sostegno il alluminio</w:t>
      </w:r>
    </w:p>
    <w:p w:rsidR="003A3301" w:rsidRDefault="003A3301" w:rsidP="003A3301">
      <w:r>
        <w:t>verniciato, e pedana in acciaio. Scivolo, pannelli di</w:t>
      </w:r>
    </w:p>
    <w:p w:rsidR="003A3301" w:rsidRDefault="003A3301" w:rsidP="003A3301">
      <w:r>
        <w:t>chiusura e terminali, in polietilene.</w:t>
      </w:r>
    </w:p>
    <w:p w:rsidR="003A3301" w:rsidRDefault="003A3301" w:rsidP="003A3301">
      <w:r>
        <w:t>Il sistema è composto da: 1 modulo torre (con altezza</w:t>
      </w:r>
    </w:p>
    <w:p w:rsidR="003A3301" w:rsidRDefault="003A3301" w:rsidP="003A3301">
      <w:r>
        <w:t>pedana da 90 cm), e da telai di contenimento ed</w:t>
      </w:r>
    </w:p>
    <w:p w:rsidR="003A3301" w:rsidRDefault="003A3301" w:rsidP="003A3301">
      <w:r>
        <w:t>elementi ludici(scivolo curvo, pannelli rana, terminali a</w:t>
      </w:r>
    </w:p>
    <w:p w:rsidR="003A3301" w:rsidRDefault="003A3301" w:rsidP="003A3301">
      <w:r>
        <w:t>fungo e margherita,...)</w:t>
      </w:r>
    </w:p>
    <w:p w:rsidR="003A3301" w:rsidRDefault="003A3301" w:rsidP="003A3301">
      <w:proofErr w:type="spellStart"/>
      <w:r>
        <w:t>Dimenioni</w:t>
      </w:r>
      <w:proofErr w:type="spellEnd"/>
      <w:r>
        <w:t>:</w:t>
      </w:r>
    </w:p>
    <w:p w:rsidR="003A3301" w:rsidRDefault="003A3301" w:rsidP="003A3301">
      <w:r>
        <w:t xml:space="preserve">Ingombro giochi:3,47x3,32x3,60 (H) </w:t>
      </w:r>
      <w:proofErr w:type="spellStart"/>
      <w:r>
        <w:t>mt</w:t>
      </w:r>
      <w:proofErr w:type="spellEnd"/>
      <w:r>
        <w:t>.</w:t>
      </w:r>
    </w:p>
    <w:p w:rsidR="003A3301" w:rsidRDefault="003A3301" w:rsidP="003A3301">
      <w:r>
        <w:lastRenderedPageBreak/>
        <w:t>Spazio consigliato: 6,20x6,20*4,1H.= 38,4mq</w:t>
      </w:r>
      <w:r>
        <w:cr/>
      </w:r>
    </w:p>
    <w:p w:rsidR="00A665AE" w:rsidRDefault="00A665AE" w:rsidP="00A665AE"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49243C" w:rsidRDefault="0053405B" w:rsidP="00281AB3">
      <w:r>
        <w:t xml:space="preserve">Codice: </w:t>
      </w:r>
      <w:r w:rsidR="00F16925">
        <w:t>EP</w:t>
      </w:r>
      <w:r w:rsidR="003A3301">
        <w:t>3001M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0702C"/>
    <w:rsid w:val="0021148A"/>
    <w:rsid w:val="00252185"/>
    <w:rsid w:val="00281AB3"/>
    <w:rsid w:val="00284B08"/>
    <w:rsid w:val="0030511A"/>
    <w:rsid w:val="003063C4"/>
    <w:rsid w:val="003225ED"/>
    <w:rsid w:val="003A3301"/>
    <w:rsid w:val="003F1590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B1C55"/>
    <w:rsid w:val="00AD1440"/>
    <w:rsid w:val="00AF3A4B"/>
    <w:rsid w:val="00B06358"/>
    <w:rsid w:val="00B20019"/>
    <w:rsid w:val="00B4493C"/>
    <w:rsid w:val="00B876CA"/>
    <w:rsid w:val="00C32E04"/>
    <w:rsid w:val="00C40756"/>
    <w:rsid w:val="00C80D40"/>
    <w:rsid w:val="00CC61CC"/>
    <w:rsid w:val="00CF2E3D"/>
    <w:rsid w:val="00CF4786"/>
    <w:rsid w:val="00D32097"/>
    <w:rsid w:val="00D41AA2"/>
    <w:rsid w:val="00D52E11"/>
    <w:rsid w:val="00DB1677"/>
    <w:rsid w:val="00DC71FE"/>
    <w:rsid w:val="00E43EDB"/>
    <w:rsid w:val="00E61D9A"/>
    <w:rsid w:val="00E92896"/>
    <w:rsid w:val="00F16925"/>
    <w:rsid w:val="00F73C2A"/>
    <w:rsid w:val="00F82EB8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2014-06-23T09:35:00Z</dcterms:created>
  <dcterms:modified xsi:type="dcterms:W3CDTF">2014-06-23T09:35:00Z</dcterms:modified>
</cp:coreProperties>
</file>