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00372" w:rsidRDefault="00700372" w:rsidP="00704629"/>
    <w:p w:rsidR="009625B5" w:rsidRDefault="00A10454" w:rsidP="009625B5">
      <w:pPr>
        <w:spacing w:after="360" w:line="360" w:lineRule="atLeast"/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8" name="Immagine 8" descr="http://www.dimensionecomunita.it/img/prodotti/4322/98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4322/981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AE" w:rsidRPr="00CC0AAE" w:rsidRDefault="00CC0AAE" w:rsidP="00CC0AAE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CC0AAE">
        <w:rPr>
          <w:rFonts w:ascii="Arial" w:eastAsia="Times New Roman" w:hAnsi="Arial" w:cs="Arial"/>
          <w:color w:val="696C6F"/>
          <w:sz w:val="24"/>
          <w:szCs w:val="24"/>
          <w:lang w:eastAsia="it-IT"/>
        </w:rPr>
        <w:t xml:space="preserve">Attrezzo in </w:t>
      </w:r>
      <w:proofErr w:type="spellStart"/>
      <w:r w:rsidRPr="00CC0AAE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acciao</w:t>
      </w:r>
      <w:proofErr w:type="spellEnd"/>
      <w:r w:rsidRPr="00CC0AAE">
        <w:rPr>
          <w:rFonts w:ascii="Arial" w:eastAsia="Times New Roman" w:hAnsi="Arial" w:cs="Arial"/>
          <w:color w:val="696C6F"/>
          <w:sz w:val="24"/>
          <w:szCs w:val="24"/>
          <w:lang w:eastAsia="it-IT"/>
        </w:rPr>
        <w:t xml:space="preserve"> verniciato per il potenziamento dei pettorali e arti superiori.</w:t>
      </w:r>
      <w:r w:rsidRPr="00CC0AAE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Rinforza il torace, le spalle e le braccia Modo d'uso: afferrare entrambi i manici e allontanare le barre l'una dall'altra</w:t>
      </w:r>
      <w:r w:rsidRPr="00CC0AAE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Difficoltà di esercizio: medio - difficile</w:t>
      </w:r>
    </w:p>
    <w:p w:rsidR="00CC0AAE" w:rsidRPr="00CC0AAE" w:rsidRDefault="00CC0AAE" w:rsidP="00CC0AAE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CC0AAE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Dimensioni: L 157 x P 60 x H 231 cm</w:t>
      </w:r>
      <w:r w:rsidRPr="00CC0AAE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Area di sicurezza: 16 mq</w:t>
      </w:r>
    </w:p>
    <w:p w:rsidR="00CC0AAE" w:rsidRPr="00CC0AAE" w:rsidRDefault="00CC0AAE" w:rsidP="00CC0AAE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CC0AAE">
        <w:rPr>
          <w:rFonts w:ascii="Arial" w:eastAsia="Times New Roman" w:hAnsi="Arial" w:cs="Arial"/>
          <w:b/>
          <w:bCs/>
          <w:color w:val="696C6F"/>
          <w:sz w:val="24"/>
          <w:szCs w:val="24"/>
          <w:lang w:eastAsia="it-IT"/>
        </w:rPr>
        <w:t>Note: </w:t>
      </w:r>
      <w:r w:rsidRPr="00CC0AAE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adatto a bambini sopra 1,4 mt. Massima portata 120 kg.</w:t>
      </w:r>
    </w:p>
    <w:p w:rsidR="0006246E" w:rsidRDefault="0006246E" w:rsidP="00281AB3"/>
    <w:p w:rsidR="007C4476" w:rsidRDefault="00A110C6" w:rsidP="00281AB3">
      <w:proofErr w:type="gramStart"/>
      <w:r>
        <w:lastRenderedPageBreak/>
        <w:t>C</w:t>
      </w:r>
      <w:r w:rsidR="00B4493C">
        <w:t>ategoria</w:t>
      </w:r>
      <w:r w:rsidR="00243E19">
        <w:t xml:space="preserve"> </w:t>
      </w:r>
      <w:r w:rsidR="00931928">
        <w:t>:</w:t>
      </w:r>
      <w:proofErr w:type="gramEnd"/>
      <w:r w:rsidR="009929D2" w:rsidRPr="009929D2">
        <w:t xml:space="preserve"> Percorso Vita in </w:t>
      </w:r>
      <w:r w:rsidR="007C4476">
        <w:t>acciaio</w:t>
      </w:r>
    </w:p>
    <w:p w:rsidR="0053405B" w:rsidRDefault="0053405B" w:rsidP="00281AB3">
      <w:r>
        <w:t>Codice:</w:t>
      </w:r>
      <w:r w:rsidR="006409DD">
        <w:t xml:space="preserve"> </w:t>
      </w:r>
      <w:r w:rsidR="00CC0AAE">
        <w:t>FP21007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355B6"/>
    <w:rsid w:val="00046812"/>
    <w:rsid w:val="0006246E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10E9F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4476"/>
    <w:rsid w:val="007D3897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15C99"/>
    <w:rsid w:val="00920AF6"/>
    <w:rsid w:val="00922FD3"/>
    <w:rsid w:val="00925D88"/>
    <w:rsid w:val="00931928"/>
    <w:rsid w:val="00956182"/>
    <w:rsid w:val="009625B5"/>
    <w:rsid w:val="009929D2"/>
    <w:rsid w:val="009A7C5B"/>
    <w:rsid w:val="009B7754"/>
    <w:rsid w:val="00A10454"/>
    <w:rsid w:val="00A110C6"/>
    <w:rsid w:val="00A32C43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B3493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0AAE"/>
    <w:rsid w:val="00CC61CC"/>
    <w:rsid w:val="00CD7215"/>
    <w:rsid w:val="00CE15B7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2E89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5E4"/>
  <w15:docId w15:val="{D8800E18-6E33-4451-A472-B8FB9FA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1ED4-CE3E-4274-9A71-8C8D5528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2019-02-15T09:09:00Z</dcterms:created>
  <dcterms:modified xsi:type="dcterms:W3CDTF">2019-02-15T09:09:00Z</dcterms:modified>
</cp:coreProperties>
</file>