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700372" w:rsidP="00704629"/>
    <w:p w:rsidR="009625B5" w:rsidRDefault="009625B5" w:rsidP="009625B5">
      <w:pPr>
        <w:spacing w:after="360" w:line="360" w:lineRule="atLeast"/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316/978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316/9784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5B5" w:rsidRPr="009625B5" w:rsidRDefault="009625B5" w:rsidP="009625B5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9625B5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Attrezzo in acciaio verniciato, che simula la camminata.</w:t>
      </w:r>
      <w:r w:rsidRPr="009625B5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Allena i muscoli di gambe e fianchi, aumentandone la forza, favorisce la circolazione sanguigna e il coordinamento motorio.</w:t>
      </w:r>
      <w:r w:rsidRPr="009625B5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Modo d'uso: posizionare entrambe le gambe sui pedali e afferrare saldamente la maniglia. Muovere le gambe avanti e indietro.</w:t>
      </w:r>
      <w:r w:rsidRPr="009625B5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Difficoltà di esercizio: facile </w:t>
      </w:r>
    </w:p>
    <w:p w:rsidR="009625B5" w:rsidRPr="009625B5" w:rsidRDefault="009625B5" w:rsidP="009625B5">
      <w:pPr>
        <w:spacing w:after="360" w:line="360" w:lineRule="atLeast"/>
        <w:rPr>
          <w:rFonts w:ascii="Arial" w:eastAsia="Times New Roman" w:hAnsi="Arial" w:cs="Arial"/>
          <w:color w:val="696C6F"/>
          <w:sz w:val="24"/>
          <w:szCs w:val="24"/>
          <w:lang w:eastAsia="it-IT"/>
        </w:rPr>
      </w:pPr>
      <w:r w:rsidRPr="009625B5">
        <w:rPr>
          <w:rFonts w:ascii="Arial" w:eastAsia="Times New Roman" w:hAnsi="Arial" w:cs="Arial"/>
          <w:color w:val="696C6F"/>
          <w:sz w:val="24"/>
          <w:szCs w:val="24"/>
          <w:lang w:eastAsia="it-IT"/>
        </w:rPr>
        <w:t>Dimensioni: L 99 x P 49 x H 175,5 cm</w:t>
      </w:r>
      <w:r w:rsidRPr="009625B5">
        <w:rPr>
          <w:rFonts w:ascii="Arial" w:eastAsia="Times New Roman" w:hAnsi="Arial" w:cs="Arial"/>
          <w:color w:val="696C6F"/>
          <w:sz w:val="24"/>
          <w:szCs w:val="24"/>
          <w:lang w:eastAsia="it-IT"/>
        </w:rPr>
        <w:br/>
        <w:t>Area di sicurezza: 13 mq</w:t>
      </w:r>
    </w:p>
    <w:p w:rsidR="007C4476" w:rsidRDefault="007C4476" w:rsidP="00281AB3"/>
    <w:p w:rsidR="007C4476" w:rsidRDefault="00A110C6" w:rsidP="00281AB3">
      <w:proofErr w:type="gramStart"/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proofErr w:type="gramEnd"/>
      <w:r w:rsidR="009929D2" w:rsidRPr="009929D2">
        <w:t xml:space="preserve"> Percorso Vita in </w:t>
      </w:r>
      <w:r w:rsidR="007C4476">
        <w:t>acciaio</w:t>
      </w:r>
    </w:p>
    <w:p w:rsidR="0053405B" w:rsidRDefault="0053405B" w:rsidP="00281AB3">
      <w:r>
        <w:t>Codice:</w:t>
      </w:r>
      <w:r w:rsidR="006409DD">
        <w:t xml:space="preserve"> </w:t>
      </w:r>
      <w:r w:rsidR="00CE15B7">
        <w:t>FP2100</w:t>
      </w:r>
      <w:r w:rsidR="009625B5">
        <w:t>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4476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625B5"/>
    <w:rsid w:val="009929D2"/>
    <w:rsid w:val="009A7C5B"/>
    <w:rsid w:val="009B7754"/>
    <w:rsid w:val="00A110C6"/>
    <w:rsid w:val="00A32C43"/>
    <w:rsid w:val="00A5541F"/>
    <w:rsid w:val="00A7621B"/>
    <w:rsid w:val="00AB58B5"/>
    <w:rsid w:val="00AD1440"/>
    <w:rsid w:val="00AF3A4B"/>
    <w:rsid w:val="00B06358"/>
    <w:rsid w:val="00B07307"/>
    <w:rsid w:val="00B4493C"/>
    <w:rsid w:val="00B876CA"/>
    <w:rsid w:val="00BB3493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E15B7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5E4"/>
  <w15:docId w15:val="{D8800E18-6E33-4451-A472-B8FB9FA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4DE5-35B4-4EEF-B2BD-0552E13A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2019-02-15T08:46:00Z</dcterms:created>
  <dcterms:modified xsi:type="dcterms:W3CDTF">2019-02-15T08:46:00Z</dcterms:modified>
</cp:coreProperties>
</file>