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21EA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5" name="Immagine 45" descr="http://www.dimensionecomunita.it/img/prodotti/1588/130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imensionecomunita.it/img/prodotti/1588/130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21EA6" w:rsidRDefault="00E21EA6" w:rsidP="00E21EA6">
      <w:r>
        <w:t>CARTELLIERA 12 CARTELLE CON SERRATURA.</w:t>
      </w:r>
    </w:p>
    <w:p w:rsidR="00E21EA6" w:rsidRDefault="00E21EA6" w:rsidP="00E21EA6">
      <w:r>
        <w:t>Cartelliera insegnanti con 12 vani porta cartelle con</w:t>
      </w:r>
    </w:p>
    <w:p w:rsidR="00E21EA6" w:rsidRDefault="00E21EA6" w:rsidP="00E21EA6">
      <w:r>
        <w:t xml:space="preserve">serratura </w:t>
      </w:r>
      <w:proofErr w:type="spellStart"/>
      <w:r>
        <w:t>serratura</w:t>
      </w:r>
      <w:proofErr w:type="spellEnd"/>
      <w:r>
        <w:t xml:space="preserve"> tipo </w:t>
      </w:r>
      <w:proofErr w:type="spellStart"/>
      <w:r>
        <w:t>yale</w:t>
      </w:r>
      <w:proofErr w:type="spellEnd"/>
      <w:r>
        <w:t xml:space="preserve">. Struttura in </w:t>
      </w:r>
      <w:proofErr w:type="spellStart"/>
      <w:r>
        <w:t>truciolare</w:t>
      </w:r>
      <w:proofErr w:type="spellEnd"/>
    </w:p>
    <w:p w:rsidR="00E21EA6" w:rsidRDefault="00E21EA6" w:rsidP="00E21EA6">
      <w:r>
        <w:t>nobilitato colore faggio classe E1 spessore minimo mm</w:t>
      </w:r>
    </w:p>
    <w:p w:rsidR="00E21EA6" w:rsidRDefault="00E21EA6" w:rsidP="00E21EA6">
      <w:r>
        <w:t xml:space="preserve">18 con bordi in </w:t>
      </w:r>
      <w:proofErr w:type="spellStart"/>
      <w:r>
        <w:t>melaminico</w:t>
      </w:r>
      <w:proofErr w:type="spellEnd"/>
      <w:r>
        <w:t xml:space="preserve"> spessore mm 0,6.</w:t>
      </w:r>
    </w:p>
    <w:p w:rsidR="00E21EA6" w:rsidRDefault="00E21EA6" w:rsidP="00E21EA6">
      <w:r>
        <w:t xml:space="preserve">Schienale in </w:t>
      </w:r>
      <w:proofErr w:type="spellStart"/>
      <w:r>
        <w:t>truciolare</w:t>
      </w:r>
      <w:proofErr w:type="spellEnd"/>
      <w:r>
        <w:t xml:space="preserve"> nobilitato classe E1, spessore</w:t>
      </w:r>
    </w:p>
    <w:p w:rsidR="00E21EA6" w:rsidRDefault="00E21EA6" w:rsidP="00E21EA6">
      <w:r>
        <w:t>mm 8.</w:t>
      </w:r>
    </w:p>
    <w:p w:rsidR="00E21EA6" w:rsidRDefault="00E21EA6" w:rsidP="00E21EA6">
      <w:r>
        <w:t>Piedini di appoggio a terra in materiale plastico</w:t>
      </w:r>
    </w:p>
    <w:p w:rsidR="00E21EA6" w:rsidRDefault="00E21EA6" w:rsidP="00E21EA6">
      <w:r>
        <w:t>diametro mm 50x28h dotato di sistema di</w:t>
      </w:r>
    </w:p>
    <w:p w:rsidR="00E21EA6" w:rsidRDefault="00E21EA6" w:rsidP="00E21EA6">
      <w:r>
        <w:t>livellamento.</w:t>
      </w:r>
    </w:p>
    <w:p w:rsidR="00E21EA6" w:rsidRDefault="00E21EA6" w:rsidP="00E21EA6">
      <w:r>
        <w:lastRenderedPageBreak/>
        <w:t>Dimensioni interne di ciascun vano 30x41x39h</w:t>
      </w:r>
    </w:p>
    <w:p w:rsidR="0058623A" w:rsidRDefault="0058623A" w:rsidP="0058623A">
      <w:r>
        <w:t>Codice: RA010</w:t>
      </w:r>
      <w:r w:rsidR="00E21EA6">
        <w:t>30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4712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545D9A"/>
    <w:rsid w:val="00550EAC"/>
    <w:rsid w:val="005843EA"/>
    <w:rsid w:val="0058623A"/>
    <w:rsid w:val="00647DFC"/>
    <w:rsid w:val="00704629"/>
    <w:rsid w:val="007E23E6"/>
    <w:rsid w:val="00897AE7"/>
    <w:rsid w:val="008B7C4C"/>
    <w:rsid w:val="008E0C72"/>
    <w:rsid w:val="0090105D"/>
    <w:rsid w:val="00931F95"/>
    <w:rsid w:val="009B5A78"/>
    <w:rsid w:val="009D5E54"/>
    <w:rsid w:val="00A524C9"/>
    <w:rsid w:val="00A742A8"/>
    <w:rsid w:val="00A92500"/>
    <w:rsid w:val="00AD1440"/>
    <w:rsid w:val="00AF3A4B"/>
    <w:rsid w:val="00B06358"/>
    <w:rsid w:val="00B16923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21EA6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2014-06-16T07:59:00Z</dcterms:created>
  <dcterms:modified xsi:type="dcterms:W3CDTF">2014-06-16T07:59:00Z</dcterms:modified>
</cp:coreProperties>
</file>