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C75D8E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76/96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76/9616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D8E" w:rsidRDefault="00C75D8E" w:rsidP="00704629"/>
    <w:p w:rsidR="00704629" w:rsidRDefault="00704629" w:rsidP="00704629">
      <w:r>
        <w:t>Descrizione:</w:t>
      </w:r>
    </w:p>
    <w:p w:rsidR="00A5541F" w:rsidRDefault="00C75D8E" w:rsidP="00A5541F">
      <w:r>
        <w:rPr>
          <w:rFonts w:ascii="Arial" w:hAnsi="Arial" w:cs="Arial"/>
          <w:color w:val="696C6F"/>
        </w:rPr>
        <w:t>Bacheca composta da due montanti in tubo tondo d'acciaio zincato. Telaio in profilo d'acciaio zincato 60 x 30. Anta apribile in alluminio provvista di serratura con chiave fornita in dotazione e tamponamento in vetro antisfondamento mm 3 + 3. Superficie per affissione in PVC spessore 3 mm. di colore bianco. </w:t>
      </w:r>
      <w:r>
        <w:rPr>
          <w:rFonts w:ascii="Arial" w:hAnsi="Arial" w:cs="Arial"/>
          <w:color w:val="696C6F"/>
        </w:rPr>
        <w:br/>
        <w:t>Ingombro: 118 x 300 h - spazio utile per affissione cm 100 x 150 h. </w:t>
      </w:r>
      <w:r>
        <w:rPr>
          <w:rFonts w:ascii="Arial" w:hAnsi="Arial" w:cs="Arial"/>
          <w:color w:val="696C6F"/>
        </w:rPr>
        <w:br/>
        <w:t>Ancoraggio: da interrare</w:t>
      </w:r>
    </w:p>
    <w:p w:rsidR="00C75D8E" w:rsidRDefault="00B4493C" w:rsidP="00281AB3">
      <w:r>
        <w:t>Categoria</w:t>
      </w:r>
      <w:r w:rsidR="00243E19">
        <w:t xml:space="preserve"> </w:t>
      </w:r>
      <w:r w:rsidR="00931928">
        <w:t>:</w:t>
      </w:r>
      <w:r w:rsidR="00C75D8E">
        <w:t>Bacheche</w:t>
      </w:r>
    </w:p>
    <w:p w:rsidR="0053405B" w:rsidRDefault="0053405B" w:rsidP="00281AB3">
      <w:r>
        <w:t>Codice:</w:t>
      </w:r>
      <w:r w:rsidR="006409DD">
        <w:t xml:space="preserve"> </w:t>
      </w:r>
      <w:r w:rsidR="00C75D8E">
        <w:t>EP21161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75D8E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BF9E-84BB-4A4E-B583-CFC6596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2017-11-13T15:15:00Z</dcterms:created>
  <dcterms:modified xsi:type="dcterms:W3CDTF">2017-11-13T15:15:00Z</dcterms:modified>
</cp:coreProperties>
</file>