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D230B1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225/948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4225/9486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D230B1" w:rsidRDefault="00D230B1" w:rsidP="00281AB3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Leggio realizzato in tubo tondo d'acciaio zincato diametro mm. 40 x 1,5. </w:t>
      </w:r>
      <w:r>
        <w:rPr>
          <w:rFonts w:ascii="Arial" w:hAnsi="Arial" w:cs="Arial"/>
          <w:color w:val="696C6F"/>
        </w:rPr>
        <w:br/>
        <w:t>Tabella per affissione informazioni in lamiera d'acciaio zincato spessore 20/10 dotata di lastra in plexiglass trasparente. Dimensioni tabella cm 40x40. </w:t>
      </w:r>
      <w:r>
        <w:rPr>
          <w:rFonts w:ascii="Arial" w:hAnsi="Arial" w:cs="Arial"/>
          <w:color w:val="696C6F"/>
        </w:rPr>
        <w:br/>
        <w:t>Ancoraggio: da interrare.</w:t>
      </w:r>
      <w:r>
        <w:rPr>
          <w:rFonts w:ascii="Arial" w:hAnsi="Arial" w:cs="Arial"/>
          <w:color w:val="696C6F"/>
        </w:rPr>
        <w:br/>
        <w:t xml:space="preserve">Ingombro: cm 48 x 120 </w:t>
      </w:r>
      <w:proofErr w:type="spellStart"/>
      <w:r>
        <w:rPr>
          <w:rFonts w:ascii="Arial" w:hAnsi="Arial" w:cs="Arial"/>
          <w:color w:val="696C6F"/>
        </w:rPr>
        <w:t>h.</w:t>
      </w:r>
      <w:proofErr w:type="spellEnd"/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D230B1">
        <w:t>EP21149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65668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230B1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FC01-764F-443C-BAFA-EFB6E988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2017-11-22T17:15:00Z</dcterms:created>
  <dcterms:modified xsi:type="dcterms:W3CDTF">2017-11-22T17:15:00Z</dcterms:modified>
</cp:coreProperties>
</file>