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C3C12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97/77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97/7712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172F" w:rsidRDefault="00BC3C12" w:rsidP="0065172F">
      <w:r>
        <w:t xml:space="preserve">Biliardo, realizzato in legno multistrato rivestito in laminato. Telaio in faggio rivestito in laminato antigraffio e piano di gioco in ardesia rivestito con panno di prima qualità. Dotata di sponde in gomma triangolare fissate sul telaio e porta stecche a 4 posti in ferro. Dotato di gettoniera meccanica a gettoni o moneta. Fornita completa di: 4 stecche di legno cm145 cm, set di bilie con triangolo, gessetti, spazzola e coperta. Piano di gioco disponibile nelle seguenti dimensioni: 180x90 cm - 200x100 cm - 224x112 cm </w:t>
      </w:r>
      <w:r w:rsidR="0065172F">
        <w:cr/>
      </w:r>
    </w:p>
    <w:p w:rsidR="004B7EA9" w:rsidRDefault="00B4493C" w:rsidP="00281AB3">
      <w:r>
        <w:t xml:space="preserve">Categoria: </w:t>
      </w:r>
      <w:r w:rsidR="00BC3C12">
        <w:t>Giochi Sociali</w:t>
      </w:r>
    </w:p>
    <w:p w:rsidR="0053405B" w:rsidRDefault="0053405B" w:rsidP="00281AB3">
      <w:r>
        <w:t xml:space="preserve">Codice: </w:t>
      </w:r>
      <w:r w:rsidR="00BC3C12">
        <w:t>LG01070</w:t>
      </w:r>
      <w:r w:rsidR="00653DB4">
        <w:t>Giochi Sociali</w:t>
      </w:r>
      <w:bookmarkStart w:id="0" w:name="_GoBack"/>
      <w:bookmarkEnd w:id="0"/>
    </w:p>
    <w:p w:rsidR="00D04780" w:rsidRDefault="00D04780" w:rsidP="00281AB3"/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5172F"/>
    <w:rsid w:val="00653DB4"/>
    <w:rsid w:val="00704629"/>
    <w:rsid w:val="007C77E0"/>
    <w:rsid w:val="00897AE7"/>
    <w:rsid w:val="008E0C72"/>
    <w:rsid w:val="0090105D"/>
    <w:rsid w:val="00AD1440"/>
    <w:rsid w:val="00AF3A4B"/>
    <w:rsid w:val="00B06358"/>
    <w:rsid w:val="00B4493C"/>
    <w:rsid w:val="00B876CA"/>
    <w:rsid w:val="00BC3C12"/>
    <w:rsid w:val="00C32E04"/>
    <w:rsid w:val="00CC61CC"/>
    <w:rsid w:val="00D04780"/>
    <w:rsid w:val="00D32097"/>
    <w:rsid w:val="00D52E11"/>
    <w:rsid w:val="00DB1677"/>
    <w:rsid w:val="00E61D9A"/>
    <w:rsid w:val="00F40F7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26B9-FDDA-42D2-8C99-A6F8A1CA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2016-06-16T09:34:00Z</dcterms:created>
  <dcterms:modified xsi:type="dcterms:W3CDTF">2016-06-16T09:34:00Z</dcterms:modified>
</cp:coreProperties>
</file>