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F0F46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762/74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62/7457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F0F46" w:rsidRDefault="003F0F46" w:rsidP="00F16925">
      <w:r>
        <w:t xml:space="preserve">Torretta </w:t>
      </w:r>
      <w:proofErr w:type="spellStart"/>
      <w:r>
        <w:t>multigioco</w:t>
      </w:r>
      <w:proofErr w:type="spellEnd"/>
      <w:r>
        <w:t xml:space="preserve"> realizzata interamente in legno di robinia. I pali in robinia vengono scortecciati e levigati facendo apparire così il prodotto finito morbido e naturale, perfettamente integrato con l’ambiente circostante. Disponibile in due versioni (entrambe con struttura in robinia), può essere affiancata da altalena a uno o due posti o kit palestrina con attrezzature di diverse tipologie. La torretta è dotata inoltre di scivolo in acciaio h 120 cm e scaletta d'accesso con pioli in acciaio ed è completamente rifinita con viti dotate di tappo di chiusura di sicurezza. Altezza pedana scivolo 120 cm</w:t>
      </w:r>
    </w:p>
    <w:p w:rsidR="003F0F46" w:rsidRDefault="003F0F46" w:rsidP="00F16925">
      <w:r>
        <w:t>Seggiolini per versione altalena da acquistare separatamente.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3F0F46">
        <w:t>EP02277</w:t>
      </w:r>
      <w:bookmarkStart w:id="0" w:name="_GoBack"/>
      <w:bookmarkEnd w:id="0"/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3F0F46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973CD"/>
    <w:rsid w:val="005D77D3"/>
    <w:rsid w:val="00665E88"/>
    <w:rsid w:val="006A09E9"/>
    <w:rsid w:val="00704629"/>
    <w:rsid w:val="00897AE7"/>
    <w:rsid w:val="008B0A4E"/>
    <w:rsid w:val="008E0C72"/>
    <w:rsid w:val="0090105D"/>
    <w:rsid w:val="00945424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2016-03-10T08:36:00Z</dcterms:created>
  <dcterms:modified xsi:type="dcterms:W3CDTF">2016-03-10T08:36:00Z</dcterms:modified>
</cp:coreProperties>
</file>