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E163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2605/447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2605/447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E163E" w:rsidRDefault="006E163E" w:rsidP="004D684B">
      <w:r>
        <w:t xml:space="preserve">Trampolino elastico completo di rete di protezione integrata nella struttura. Struttura in acciaio zincato e tappeto elastico in polipropilene. Sistema </w:t>
      </w:r>
      <w:proofErr w:type="spellStart"/>
      <w:r>
        <w:t>Eurospring</w:t>
      </w:r>
      <w:proofErr w:type="spellEnd"/>
      <w:r>
        <w:t>® con molle in acciaio posizionate sopra e sotto la struttura, il quale permette una uniforme distribuzione del peso e migliora la performance del salto. Disponibile in diverse dimensioni, la struttura è progettata per sostenere fino a 127 kg di peso. Prodotto conforme agli standard ASTM e EN1176.</w:t>
      </w:r>
    </w:p>
    <w:p w:rsidR="00E43EDB" w:rsidRDefault="00B4493C" w:rsidP="004D684B">
      <w:r>
        <w:t xml:space="preserve">Categoria: </w:t>
      </w:r>
      <w:r w:rsidR="00A56BFB">
        <w:t>Tappeti Elastici</w:t>
      </w:r>
    </w:p>
    <w:p w:rsidR="0049243C" w:rsidRDefault="0053405B" w:rsidP="00281AB3">
      <w:r>
        <w:t xml:space="preserve">Codice: </w:t>
      </w:r>
      <w:r w:rsidR="006E163E">
        <w:t>SA21019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lastRenderedPageBreak/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684B"/>
    <w:rsid w:val="0053405B"/>
    <w:rsid w:val="00595DFA"/>
    <w:rsid w:val="005D77D3"/>
    <w:rsid w:val="006A09E9"/>
    <w:rsid w:val="006E163E"/>
    <w:rsid w:val="00704629"/>
    <w:rsid w:val="00897AE7"/>
    <w:rsid w:val="008B0A4E"/>
    <w:rsid w:val="008E0C72"/>
    <w:rsid w:val="0090105D"/>
    <w:rsid w:val="00A138A7"/>
    <w:rsid w:val="00A369EF"/>
    <w:rsid w:val="00A5400D"/>
    <w:rsid w:val="00A56BFB"/>
    <w:rsid w:val="00A665AE"/>
    <w:rsid w:val="00AD1440"/>
    <w:rsid w:val="00AF3A4B"/>
    <w:rsid w:val="00B06358"/>
    <w:rsid w:val="00B20019"/>
    <w:rsid w:val="00B4493C"/>
    <w:rsid w:val="00B876CA"/>
    <w:rsid w:val="00C0536C"/>
    <w:rsid w:val="00C32E04"/>
    <w:rsid w:val="00C40756"/>
    <w:rsid w:val="00C75B7A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2016-01-08T08:36:00Z</dcterms:created>
  <dcterms:modified xsi:type="dcterms:W3CDTF">2016-01-08T08:36:00Z</dcterms:modified>
</cp:coreProperties>
</file>