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5069B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2635/455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635/455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5069B" w:rsidRDefault="00E5069B" w:rsidP="004D684B">
      <w:r>
        <w:t xml:space="preserve">Elementi modello </w:t>
      </w:r>
      <w:proofErr w:type="spellStart"/>
      <w:r>
        <w:t>mattone,molto</w:t>
      </w:r>
      <w:proofErr w:type="spellEnd"/>
      <w:r>
        <w:t xml:space="preserve"> stabili e con superficie antiscivolo zigrinata, che si incastrano </w:t>
      </w:r>
      <w:proofErr w:type="spellStart"/>
      <w:r>
        <w:t>l</w:t>
      </w:r>
      <w:r>
        <w:rPr>
          <w:rFonts w:ascii="Calibri" w:hAnsi="Calibri" w:cs="Calibri"/>
        </w:rPr>
        <w:t></w:t>
      </w:r>
      <w:r>
        <w:t>'uno</w:t>
      </w:r>
      <w:proofErr w:type="spellEnd"/>
      <w:r>
        <w:t xml:space="preserve"> all'</w:t>
      </w:r>
      <w:r>
        <w:rPr>
          <w:rFonts w:ascii="Calibri" w:hAnsi="Calibri" w:cs="Calibri"/>
        </w:rPr>
        <w:t></w:t>
      </w:r>
      <w:r>
        <w:t>altro, disponibili in due diverse tipologie, dritti o curvi. I mattoni permettono di formare percorsi diversi e illimitati, per esercizi di equilibrio e giochi di destrezza. Con questi percorsi i bambini acquistano maggiore sicurezza delle proprie capacità motorie, vincono eventuali difficoltà di equilibrio ed esercitano la coordinazione dei movimenti. 10 mattoni dritti o curvi assortiti in 4 colori: rosso, giallo, verde, blu Elementi conformi a normativa UNI EN 71-1/2/3</w:t>
      </w:r>
    </w:p>
    <w:p w:rsidR="00E43EDB" w:rsidRDefault="00B4493C" w:rsidP="004D684B">
      <w:r>
        <w:t xml:space="preserve">Categoria: </w:t>
      </w:r>
      <w:r w:rsidR="00C0536C">
        <w:t xml:space="preserve">Kit </w:t>
      </w:r>
      <w:r w:rsidR="00C0536C">
        <w:t>Psicomotori</w:t>
      </w:r>
    </w:p>
    <w:p w:rsidR="0049243C" w:rsidRDefault="0053405B" w:rsidP="00281AB3">
      <w:r>
        <w:t xml:space="preserve">Codice: </w:t>
      </w:r>
      <w:r w:rsidR="00E5069B">
        <w:t>VI30059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lastRenderedPageBreak/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134C"/>
    <w:rsid w:val="004D684B"/>
    <w:rsid w:val="0053405B"/>
    <w:rsid w:val="00595DFA"/>
    <w:rsid w:val="005D21B7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0536C"/>
    <w:rsid w:val="00C32E04"/>
    <w:rsid w:val="00C40756"/>
    <w:rsid w:val="00C75B7A"/>
    <w:rsid w:val="00CC61CC"/>
    <w:rsid w:val="00CF2E3D"/>
    <w:rsid w:val="00CF4786"/>
    <w:rsid w:val="00D32097"/>
    <w:rsid w:val="00D52E11"/>
    <w:rsid w:val="00DB1677"/>
    <w:rsid w:val="00DC71FE"/>
    <w:rsid w:val="00E43EDB"/>
    <w:rsid w:val="00E5069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2016-01-07T09:25:00Z</dcterms:created>
  <dcterms:modified xsi:type="dcterms:W3CDTF">2016-01-07T09:25:00Z</dcterms:modified>
</cp:coreProperties>
</file>