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E639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8" name="Immagine 18" descr="http://www.dimensionecomunita.it/img/prodotti/1562/128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dimensionecomunita.it/img/prodotti/1562/128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E639A" w:rsidRDefault="003E639A" w:rsidP="003E639A">
      <w:r>
        <w:t>Armadio insegnante, struttura finitura in acero in</w:t>
      </w:r>
    </w:p>
    <w:p w:rsidR="003E639A" w:rsidRDefault="003E639A" w:rsidP="003E639A">
      <w:r>
        <w:t>bilaminato idrofugo, spessore 22 mm, in classe E1,</w:t>
      </w:r>
    </w:p>
    <w:p w:rsidR="003E639A" w:rsidRDefault="003E639A" w:rsidP="003E639A">
      <w:r>
        <w:t xml:space="preserve">privo di formaldeide, bordatura in ABS </w:t>
      </w:r>
      <w:proofErr w:type="spellStart"/>
      <w:r>
        <w:t>stondato</w:t>
      </w:r>
      <w:proofErr w:type="spellEnd"/>
      <w:r>
        <w:t>,</w:t>
      </w:r>
    </w:p>
    <w:p w:rsidR="003E639A" w:rsidRDefault="003E639A" w:rsidP="003E639A">
      <w:r>
        <w:t>disponibile con ante acero o colorate.</w:t>
      </w:r>
    </w:p>
    <w:p w:rsidR="003E639A" w:rsidRDefault="003E639A" w:rsidP="003E639A">
      <w:r>
        <w:t>Dispone di maniglie in cuoio naturale, piedino in</w:t>
      </w:r>
    </w:p>
    <w:p w:rsidR="003E639A" w:rsidRDefault="003E639A" w:rsidP="003E639A">
      <w:r>
        <w:t>massello di faggio, 1 vano a giorno e 4 ripiani interni.</w:t>
      </w:r>
    </w:p>
    <w:p w:rsidR="003E639A" w:rsidRDefault="003E639A" w:rsidP="003E639A">
      <w:r>
        <w:t>Dimensioni: 110(L)x165(h)x40(p) cm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A92500">
        <w:t>RA010</w:t>
      </w:r>
      <w:r w:rsidR="003E639A">
        <w:t>07</w:t>
      </w:r>
    </w:p>
    <w:p w:rsidR="003E639A" w:rsidRDefault="003E639A" w:rsidP="00281AB3">
      <w:r>
        <w:rPr>
          <w:noProof/>
          <w:lang w:eastAsia="it-IT"/>
        </w:rPr>
        <w:lastRenderedPageBreak/>
        <w:drawing>
          <wp:inline distT="0" distB="0" distL="0" distR="0">
            <wp:extent cx="4295775" cy="4581525"/>
            <wp:effectExtent l="1905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3E639A"/>
    <w:rsid w:val="003F0C21"/>
    <w:rsid w:val="00432EB6"/>
    <w:rsid w:val="00456BF7"/>
    <w:rsid w:val="00461EB6"/>
    <w:rsid w:val="004B7EA9"/>
    <w:rsid w:val="004C1C07"/>
    <w:rsid w:val="004E56A5"/>
    <w:rsid w:val="0053405B"/>
    <w:rsid w:val="00704629"/>
    <w:rsid w:val="00897AE7"/>
    <w:rsid w:val="008B7C4C"/>
    <w:rsid w:val="008E0C72"/>
    <w:rsid w:val="0090105D"/>
    <w:rsid w:val="009C77ED"/>
    <w:rsid w:val="00A151F8"/>
    <w:rsid w:val="00A92500"/>
    <w:rsid w:val="00AC362E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EF55A9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2014-06-13T10:41:00Z</dcterms:created>
  <dcterms:modified xsi:type="dcterms:W3CDTF">2014-06-13T10:41:00Z</dcterms:modified>
</cp:coreProperties>
</file>